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08B67" w14:textId="43A86280" w:rsidR="00213179" w:rsidRDefault="00C27464" w:rsidP="00213179">
      <w:pPr>
        <w:jc w:val="both"/>
        <w:rPr>
          <w:rFonts w:asciiTheme="minorHAnsi" w:hAnsiTheme="minorHAnsi" w:cstheme="minorHAnsi"/>
          <w:b/>
          <w:color w:val="2E74B5" w:themeColor="accent1" w:themeShade="BF"/>
          <w:sz w:val="72"/>
        </w:rPr>
      </w:pPr>
      <w:r>
        <w:rPr>
          <w:rFonts w:asciiTheme="minorHAnsi" w:hAnsiTheme="minorHAnsi" w:cstheme="minorHAnsi"/>
          <w:b/>
          <w:noProof/>
          <w:color w:val="2E74B5" w:themeColor="accent1" w:themeShade="BF"/>
          <w:sz w:val="72"/>
          <w:lang w:val="en-US"/>
        </w:rPr>
        <w:drawing>
          <wp:anchor distT="0" distB="0" distL="114300" distR="114300" simplePos="0" relativeHeight="251658239" behindDoc="0" locked="0" layoutInCell="1" allowOverlap="1" wp14:anchorId="235CBD3B" wp14:editId="22C39142">
            <wp:simplePos x="0" y="0"/>
            <wp:positionH relativeFrom="column">
              <wp:posOffset>5076550</wp:posOffset>
            </wp:positionH>
            <wp:positionV relativeFrom="paragraph">
              <wp:posOffset>-295275</wp:posOffset>
            </wp:positionV>
            <wp:extent cx="799820" cy="80200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3580" cy="80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6D5A" w:rsidRPr="006C5D3D">
        <w:rPr>
          <w:rFonts w:asciiTheme="minorHAnsi" w:hAnsiTheme="minorHAnsi" w:cstheme="minorHAnsi"/>
          <w:b/>
          <w:color w:val="2E74B5" w:themeColor="accent1" w:themeShade="BF"/>
          <w:sz w:val="72"/>
        </w:rPr>
        <w:t>IPM Decisions</w:t>
      </w:r>
    </w:p>
    <w:p w14:paraId="5A289BDC" w14:textId="200AB92C" w:rsidR="00C27464" w:rsidRPr="00C27464" w:rsidRDefault="00C27464" w:rsidP="00C27464">
      <w:pPr>
        <w:spacing w:after="0"/>
        <w:jc w:val="both"/>
        <w:rPr>
          <w:rFonts w:asciiTheme="minorHAnsi" w:hAnsiTheme="minorHAnsi" w:cstheme="minorHAnsi"/>
          <w:b/>
          <w:color w:val="2E74B5" w:themeColor="accent1" w:themeShade="BF"/>
          <w:sz w:val="52"/>
        </w:rPr>
      </w:pPr>
      <w:r w:rsidRPr="00C27464">
        <w:rPr>
          <w:rFonts w:asciiTheme="minorHAnsi" w:hAnsiTheme="minorHAnsi" w:cstheme="minorHAnsi"/>
          <w:b/>
          <w:color w:val="2E74B5" w:themeColor="accent1" w:themeShade="BF"/>
          <w:sz w:val="52"/>
        </w:rPr>
        <w:t xml:space="preserve">Stakeholder’s behaviour regarding the use of Decision Support Systems </w:t>
      </w:r>
    </w:p>
    <w:p w14:paraId="153D6EBB" w14:textId="56CF399D" w:rsidR="0047676A" w:rsidRPr="00C27464" w:rsidRDefault="00C27464" w:rsidP="00C27464">
      <w:pPr>
        <w:spacing w:after="0"/>
        <w:jc w:val="both"/>
        <w:rPr>
          <w:rFonts w:asciiTheme="minorHAnsi" w:hAnsiTheme="minorHAnsi" w:cstheme="minorHAnsi"/>
          <w:b/>
          <w:i/>
          <w:iCs/>
          <w:sz w:val="12"/>
          <w:szCs w:val="10"/>
        </w:rPr>
      </w:pPr>
      <w:r w:rsidRPr="00C27464">
        <w:rPr>
          <w:rFonts w:asciiTheme="minorHAnsi" w:hAnsiTheme="minorHAnsi" w:cstheme="minorHAnsi"/>
          <w:b/>
          <w:i/>
          <w:iCs/>
          <w:color w:val="2E74B5" w:themeColor="accent1" w:themeShade="BF"/>
          <w:sz w:val="28"/>
          <w:szCs w:val="10"/>
        </w:rPr>
        <w:t>A preliminary picture from WP5 data and WP6 workshops on IPM Decisions</w:t>
      </w:r>
    </w:p>
    <w:p w14:paraId="17C10CD5" w14:textId="77777777" w:rsidR="00E67AE4" w:rsidRPr="006C5D3D" w:rsidRDefault="00E67AE4" w:rsidP="00213179">
      <w:pPr>
        <w:jc w:val="both"/>
        <w:rPr>
          <w:rFonts w:asciiTheme="minorHAnsi" w:hAnsiTheme="minorHAnsi" w:cstheme="minorHAnsi"/>
        </w:rPr>
      </w:pPr>
    </w:p>
    <w:p w14:paraId="31B78611" w14:textId="77777777" w:rsidR="00C27464" w:rsidRDefault="00C27464" w:rsidP="00C27464">
      <w:pPr>
        <w:pStyle w:val="Titre3"/>
        <w:jc w:val="center"/>
      </w:pPr>
      <w:r>
        <w:t xml:space="preserve">Prepared by </w:t>
      </w:r>
    </w:p>
    <w:p w14:paraId="689F0DB8" w14:textId="77777777" w:rsidR="00C27464" w:rsidRDefault="00C27464" w:rsidP="00C27464">
      <w:pPr>
        <w:pStyle w:val="Titre3"/>
        <w:jc w:val="center"/>
      </w:pPr>
    </w:p>
    <w:p w14:paraId="38DE39FD" w14:textId="77777777" w:rsidR="00C27464" w:rsidRDefault="00C27464" w:rsidP="00C27464">
      <w:pPr>
        <w:pStyle w:val="Titre3"/>
        <w:jc w:val="center"/>
      </w:pPr>
      <w:r>
        <w:t xml:space="preserve">Prof. N. Georgantzis, Dr. JC Tisserand and PhD (cand.) J Akaka </w:t>
      </w:r>
    </w:p>
    <w:p w14:paraId="40637933" w14:textId="77777777" w:rsidR="00C27464" w:rsidRDefault="00C27464" w:rsidP="00C27464">
      <w:pPr>
        <w:pStyle w:val="Titre3"/>
        <w:jc w:val="center"/>
      </w:pPr>
      <w:r>
        <w:t>(Burgundy School of Business, France)</w:t>
      </w:r>
    </w:p>
    <w:p w14:paraId="6B8A5AC6" w14:textId="5E18F2CA" w:rsidR="00C27464" w:rsidRDefault="00C27464" w:rsidP="00881CA3">
      <w:pPr>
        <w:pStyle w:val="En-ttedetabledesmatires"/>
        <w:rPr>
          <w:rFonts w:eastAsiaTheme="minorHAnsi"/>
        </w:rPr>
      </w:pPr>
    </w:p>
    <w:sdt>
      <w:sdtPr>
        <w:rPr>
          <w:rFonts w:ascii="Calibri" w:eastAsiaTheme="minorHAnsi" w:hAnsi="Calibri" w:cstheme="minorBidi"/>
          <w:noProof w:val="0"/>
          <w:color w:val="000000" w:themeColor="text1"/>
          <w:sz w:val="24"/>
          <w:szCs w:val="22"/>
          <w:lang w:val="en-GB"/>
        </w:rPr>
        <w:id w:val="1280611400"/>
        <w:docPartObj>
          <w:docPartGallery w:val="Table of Contents"/>
          <w:docPartUnique/>
        </w:docPartObj>
      </w:sdtPr>
      <w:sdtEndPr>
        <w:rPr>
          <w:rFonts w:asciiTheme="minorHAnsi" w:hAnsiTheme="minorHAnsi" w:cstheme="minorHAnsi"/>
          <w:b/>
          <w:bCs/>
        </w:rPr>
      </w:sdtEndPr>
      <w:sdtContent>
        <w:p w14:paraId="0BA91FBD" w14:textId="0F7330A8" w:rsidR="005730A0" w:rsidRPr="006C5D3D" w:rsidRDefault="005730A0" w:rsidP="00881CA3">
          <w:pPr>
            <w:pStyle w:val="En-ttedetabledesmatires"/>
          </w:pPr>
          <w:r w:rsidRPr="006C5D3D">
            <w:t>Contents</w:t>
          </w:r>
        </w:p>
        <w:p w14:paraId="68BB70C2" w14:textId="04AB6184" w:rsidR="00C42A66" w:rsidRDefault="005730A0">
          <w:pPr>
            <w:pStyle w:val="TM1"/>
            <w:tabs>
              <w:tab w:val="right" w:leader="dot" w:pos="9016"/>
            </w:tabs>
            <w:rPr>
              <w:rFonts w:asciiTheme="minorHAnsi" w:eastAsiaTheme="minorEastAsia" w:hAnsiTheme="minorHAnsi"/>
              <w:noProof/>
              <w:color w:val="auto"/>
              <w:sz w:val="22"/>
              <w:lang w:eastAsia="en-GB"/>
            </w:rPr>
          </w:pPr>
          <w:r w:rsidRPr="006C5D3D">
            <w:rPr>
              <w:rFonts w:asciiTheme="minorHAnsi" w:hAnsiTheme="minorHAnsi" w:cstheme="minorHAnsi"/>
              <w:b/>
              <w:bCs/>
              <w:noProof/>
            </w:rPr>
            <w:fldChar w:fldCharType="begin"/>
          </w:r>
          <w:r w:rsidRPr="006C5D3D">
            <w:rPr>
              <w:rFonts w:asciiTheme="minorHAnsi" w:hAnsiTheme="minorHAnsi" w:cstheme="minorHAnsi"/>
              <w:b/>
              <w:bCs/>
              <w:noProof/>
            </w:rPr>
            <w:instrText xml:space="preserve"> TOC \o "1-1" \h \z \u </w:instrText>
          </w:r>
          <w:r w:rsidRPr="006C5D3D">
            <w:rPr>
              <w:rFonts w:asciiTheme="minorHAnsi" w:hAnsiTheme="minorHAnsi" w:cstheme="minorHAnsi"/>
              <w:b/>
              <w:bCs/>
              <w:noProof/>
            </w:rPr>
            <w:fldChar w:fldCharType="separate"/>
          </w:r>
          <w:hyperlink w:anchor="_Toc42675792" w:history="1">
            <w:r w:rsidR="00C42A66" w:rsidRPr="00A37C68">
              <w:rPr>
                <w:rStyle w:val="Lienhypertexte"/>
                <w:noProof/>
              </w:rPr>
              <w:t>Introduction</w:t>
            </w:r>
            <w:r w:rsidR="00C42A66">
              <w:rPr>
                <w:noProof/>
                <w:webHidden/>
              </w:rPr>
              <w:tab/>
            </w:r>
            <w:r w:rsidR="00C42A66">
              <w:rPr>
                <w:noProof/>
                <w:webHidden/>
              </w:rPr>
              <w:fldChar w:fldCharType="begin"/>
            </w:r>
            <w:r w:rsidR="00C42A66">
              <w:rPr>
                <w:noProof/>
                <w:webHidden/>
              </w:rPr>
              <w:instrText xml:space="preserve"> PAGEREF _Toc42675792 \h </w:instrText>
            </w:r>
            <w:r w:rsidR="00C42A66">
              <w:rPr>
                <w:noProof/>
                <w:webHidden/>
              </w:rPr>
            </w:r>
            <w:r w:rsidR="00C42A66">
              <w:rPr>
                <w:noProof/>
                <w:webHidden/>
              </w:rPr>
              <w:fldChar w:fldCharType="separate"/>
            </w:r>
            <w:r w:rsidR="006C40DC">
              <w:rPr>
                <w:noProof/>
                <w:webHidden/>
              </w:rPr>
              <w:t>2</w:t>
            </w:r>
            <w:r w:rsidR="00C42A66">
              <w:rPr>
                <w:noProof/>
                <w:webHidden/>
              </w:rPr>
              <w:fldChar w:fldCharType="end"/>
            </w:r>
          </w:hyperlink>
        </w:p>
        <w:p w14:paraId="79E1AD79" w14:textId="3C17A6B7" w:rsidR="00C42A66" w:rsidRDefault="00F802EA">
          <w:pPr>
            <w:pStyle w:val="TM1"/>
            <w:tabs>
              <w:tab w:val="right" w:leader="dot" w:pos="9016"/>
            </w:tabs>
            <w:rPr>
              <w:rFonts w:asciiTheme="minorHAnsi" w:eastAsiaTheme="minorEastAsia" w:hAnsiTheme="minorHAnsi"/>
              <w:noProof/>
              <w:color w:val="auto"/>
              <w:sz w:val="22"/>
              <w:lang w:eastAsia="en-GB"/>
            </w:rPr>
          </w:pPr>
          <w:hyperlink w:anchor="_Toc42675793" w:history="1">
            <w:r w:rsidR="00C42A66" w:rsidRPr="00A37C68">
              <w:rPr>
                <w:rStyle w:val="Lienhypertexte"/>
                <w:noProof/>
              </w:rPr>
              <w:t>Have you already used DSS?</w:t>
            </w:r>
            <w:r w:rsidR="00C42A66">
              <w:rPr>
                <w:noProof/>
                <w:webHidden/>
              </w:rPr>
              <w:tab/>
            </w:r>
            <w:r w:rsidR="00C42A66">
              <w:rPr>
                <w:noProof/>
                <w:webHidden/>
              </w:rPr>
              <w:fldChar w:fldCharType="begin"/>
            </w:r>
            <w:r w:rsidR="00C42A66">
              <w:rPr>
                <w:noProof/>
                <w:webHidden/>
              </w:rPr>
              <w:instrText xml:space="preserve"> PAGEREF _Toc42675793 \h </w:instrText>
            </w:r>
            <w:r w:rsidR="00C42A66">
              <w:rPr>
                <w:noProof/>
                <w:webHidden/>
              </w:rPr>
            </w:r>
            <w:r w:rsidR="00C42A66">
              <w:rPr>
                <w:noProof/>
                <w:webHidden/>
              </w:rPr>
              <w:fldChar w:fldCharType="separate"/>
            </w:r>
            <w:r w:rsidR="006C40DC">
              <w:rPr>
                <w:noProof/>
                <w:webHidden/>
              </w:rPr>
              <w:t>2</w:t>
            </w:r>
            <w:r w:rsidR="00C42A66">
              <w:rPr>
                <w:noProof/>
                <w:webHidden/>
              </w:rPr>
              <w:fldChar w:fldCharType="end"/>
            </w:r>
          </w:hyperlink>
        </w:p>
        <w:p w14:paraId="61C8E37B" w14:textId="6F15F84A" w:rsidR="00C42A66" w:rsidRDefault="00F802EA">
          <w:pPr>
            <w:pStyle w:val="TM1"/>
            <w:tabs>
              <w:tab w:val="right" w:leader="dot" w:pos="9016"/>
            </w:tabs>
            <w:rPr>
              <w:rFonts w:asciiTheme="minorHAnsi" w:eastAsiaTheme="minorEastAsia" w:hAnsiTheme="minorHAnsi"/>
              <w:noProof/>
              <w:color w:val="auto"/>
              <w:sz w:val="22"/>
              <w:lang w:eastAsia="en-GB"/>
            </w:rPr>
          </w:pPr>
          <w:hyperlink w:anchor="_Toc42675794" w:history="1">
            <w:r w:rsidR="00C42A66" w:rsidRPr="00A37C68">
              <w:rPr>
                <w:rStyle w:val="Lienhypertexte"/>
                <w:noProof/>
              </w:rPr>
              <w:t>Which would be your preferred way to access a DSS, and would you need additional computer-related education?</w:t>
            </w:r>
            <w:r w:rsidR="00C42A66">
              <w:rPr>
                <w:noProof/>
                <w:webHidden/>
              </w:rPr>
              <w:tab/>
            </w:r>
            <w:r w:rsidR="00C42A66">
              <w:rPr>
                <w:noProof/>
                <w:webHidden/>
              </w:rPr>
              <w:fldChar w:fldCharType="begin"/>
            </w:r>
            <w:r w:rsidR="00C42A66">
              <w:rPr>
                <w:noProof/>
                <w:webHidden/>
              </w:rPr>
              <w:instrText xml:space="preserve"> PAGEREF _Toc42675794 \h </w:instrText>
            </w:r>
            <w:r w:rsidR="00C42A66">
              <w:rPr>
                <w:noProof/>
                <w:webHidden/>
              </w:rPr>
            </w:r>
            <w:r w:rsidR="00C42A66">
              <w:rPr>
                <w:noProof/>
                <w:webHidden/>
              </w:rPr>
              <w:fldChar w:fldCharType="separate"/>
            </w:r>
            <w:r w:rsidR="006C40DC">
              <w:rPr>
                <w:noProof/>
                <w:webHidden/>
              </w:rPr>
              <w:t>3</w:t>
            </w:r>
            <w:r w:rsidR="00C42A66">
              <w:rPr>
                <w:noProof/>
                <w:webHidden/>
              </w:rPr>
              <w:fldChar w:fldCharType="end"/>
            </w:r>
          </w:hyperlink>
        </w:p>
        <w:p w14:paraId="72CBCE81" w14:textId="7C5ECA15" w:rsidR="00C42A66" w:rsidRDefault="00F802EA">
          <w:pPr>
            <w:pStyle w:val="TM1"/>
            <w:tabs>
              <w:tab w:val="right" w:leader="dot" w:pos="9016"/>
            </w:tabs>
            <w:rPr>
              <w:rFonts w:asciiTheme="minorHAnsi" w:eastAsiaTheme="minorEastAsia" w:hAnsiTheme="minorHAnsi"/>
              <w:noProof/>
              <w:color w:val="auto"/>
              <w:sz w:val="22"/>
              <w:lang w:eastAsia="en-GB"/>
            </w:rPr>
          </w:pPr>
          <w:hyperlink w:anchor="_Toc42675795" w:history="1">
            <w:r w:rsidR="00C42A66" w:rsidRPr="00A37C68">
              <w:rPr>
                <w:rStyle w:val="Lienhypertexte"/>
                <w:noProof/>
              </w:rPr>
              <w:t>Do you prefer a graphical or textual output from a DSS?</w:t>
            </w:r>
            <w:r w:rsidR="00C42A66">
              <w:rPr>
                <w:noProof/>
                <w:webHidden/>
              </w:rPr>
              <w:tab/>
            </w:r>
            <w:r w:rsidR="00C42A66">
              <w:rPr>
                <w:noProof/>
                <w:webHidden/>
              </w:rPr>
              <w:fldChar w:fldCharType="begin"/>
            </w:r>
            <w:r w:rsidR="00C42A66">
              <w:rPr>
                <w:noProof/>
                <w:webHidden/>
              </w:rPr>
              <w:instrText xml:space="preserve"> PAGEREF _Toc42675795 \h </w:instrText>
            </w:r>
            <w:r w:rsidR="00C42A66">
              <w:rPr>
                <w:noProof/>
                <w:webHidden/>
              </w:rPr>
            </w:r>
            <w:r w:rsidR="00C42A66">
              <w:rPr>
                <w:noProof/>
                <w:webHidden/>
              </w:rPr>
              <w:fldChar w:fldCharType="separate"/>
            </w:r>
            <w:r w:rsidR="006C40DC">
              <w:rPr>
                <w:noProof/>
                <w:webHidden/>
              </w:rPr>
              <w:t>4</w:t>
            </w:r>
            <w:r w:rsidR="00C42A66">
              <w:rPr>
                <w:noProof/>
                <w:webHidden/>
              </w:rPr>
              <w:fldChar w:fldCharType="end"/>
            </w:r>
          </w:hyperlink>
        </w:p>
        <w:p w14:paraId="0FBE2F7D" w14:textId="2E615954" w:rsidR="00C42A66" w:rsidRDefault="00F802EA">
          <w:pPr>
            <w:pStyle w:val="TM1"/>
            <w:tabs>
              <w:tab w:val="right" w:leader="dot" w:pos="9016"/>
            </w:tabs>
            <w:rPr>
              <w:rFonts w:asciiTheme="minorHAnsi" w:eastAsiaTheme="minorEastAsia" w:hAnsiTheme="minorHAnsi"/>
              <w:noProof/>
              <w:color w:val="auto"/>
              <w:sz w:val="22"/>
              <w:lang w:eastAsia="en-GB"/>
            </w:rPr>
          </w:pPr>
          <w:hyperlink w:anchor="_Toc42675796" w:history="1">
            <w:r w:rsidR="00C42A66" w:rsidRPr="00A37C68">
              <w:rPr>
                <w:rStyle w:val="Lienhypertexte"/>
                <w:noProof/>
              </w:rPr>
              <w:t>Summary analysis</w:t>
            </w:r>
            <w:r w:rsidR="00C42A66">
              <w:rPr>
                <w:noProof/>
                <w:webHidden/>
              </w:rPr>
              <w:tab/>
            </w:r>
            <w:r w:rsidR="00C42A66">
              <w:rPr>
                <w:noProof/>
                <w:webHidden/>
              </w:rPr>
              <w:fldChar w:fldCharType="begin"/>
            </w:r>
            <w:r w:rsidR="00C42A66">
              <w:rPr>
                <w:noProof/>
                <w:webHidden/>
              </w:rPr>
              <w:instrText xml:space="preserve"> PAGEREF _Toc42675796 \h </w:instrText>
            </w:r>
            <w:r w:rsidR="00C42A66">
              <w:rPr>
                <w:noProof/>
                <w:webHidden/>
              </w:rPr>
            </w:r>
            <w:r w:rsidR="00C42A66">
              <w:rPr>
                <w:noProof/>
                <w:webHidden/>
              </w:rPr>
              <w:fldChar w:fldCharType="separate"/>
            </w:r>
            <w:r w:rsidR="006C40DC">
              <w:rPr>
                <w:noProof/>
                <w:webHidden/>
              </w:rPr>
              <w:t>5</w:t>
            </w:r>
            <w:r w:rsidR="00C42A66">
              <w:rPr>
                <w:noProof/>
                <w:webHidden/>
              </w:rPr>
              <w:fldChar w:fldCharType="end"/>
            </w:r>
          </w:hyperlink>
        </w:p>
        <w:p w14:paraId="0E30955F" w14:textId="6A1925DC" w:rsidR="00C42A66" w:rsidRDefault="00F802EA">
          <w:pPr>
            <w:pStyle w:val="TM1"/>
            <w:tabs>
              <w:tab w:val="right" w:leader="dot" w:pos="9016"/>
            </w:tabs>
            <w:rPr>
              <w:rFonts w:asciiTheme="minorHAnsi" w:eastAsiaTheme="minorEastAsia" w:hAnsiTheme="minorHAnsi"/>
              <w:noProof/>
              <w:color w:val="auto"/>
              <w:sz w:val="22"/>
              <w:lang w:eastAsia="en-GB"/>
            </w:rPr>
          </w:pPr>
          <w:hyperlink w:anchor="_Toc42675797" w:history="1">
            <w:r w:rsidR="00705ABD">
              <w:rPr>
                <w:rStyle w:val="Lienhypertexte"/>
                <w:noProof/>
              </w:rPr>
              <w:t>Appendix</w:t>
            </w:r>
            <w:r w:rsidR="00C42A66" w:rsidRPr="00A37C68">
              <w:rPr>
                <w:rStyle w:val="Lienhypertexte"/>
                <w:noProof/>
              </w:rPr>
              <w:t xml:space="preserve"> – Sample of responses collected in stakeholder workshops</w:t>
            </w:r>
            <w:r w:rsidR="00C42A66">
              <w:rPr>
                <w:noProof/>
                <w:webHidden/>
              </w:rPr>
              <w:tab/>
            </w:r>
            <w:r w:rsidR="00C42A66">
              <w:rPr>
                <w:noProof/>
                <w:webHidden/>
              </w:rPr>
              <w:fldChar w:fldCharType="begin"/>
            </w:r>
            <w:r w:rsidR="00C42A66">
              <w:rPr>
                <w:noProof/>
                <w:webHidden/>
              </w:rPr>
              <w:instrText xml:space="preserve"> PAGEREF _Toc42675797 \h </w:instrText>
            </w:r>
            <w:r w:rsidR="00C42A66">
              <w:rPr>
                <w:noProof/>
                <w:webHidden/>
              </w:rPr>
            </w:r>
            <w:r w:rsidR="00C42A66">
              <w:rPr>
                <w:noProof/>
                <w:webHidden/>
              </w:rPr>
              <w:fldChar w:fldCharType="separate"/>
            </w:r>
            <w:r w:rsidR="006C40DC">
              <w:rPr>
                <w:noProof/>
                <w:webHidden/>
              </w:rPr>
              <w:t>6</w:t>
            </w:r>
            <w:r w:rsidR="00C42A66">
              <w:rPr>
                <w:noProof/>
                <w:webHidden/>
              </w:rPr>
              <w:fldChar w:fldCharType="end"/>
            </w:r>
          </w:hyperlink>
        </w:p>
        <w:p w14:paraId="72334F47" w14:textId="20AFAAAE" w:rsidR="005730A0" w:rsidRPr="006C5D3D" w:rsidRDefault="005730A0" w:rsidP="00213179">
          <w:pPr>
            <w:jc w:val="both"/>
            <w:rPr>
              <w:rFonts w:asciiTheme="minorHAnsi" w:hAnsiTheme="minorHAnsi" w:cstheme="minorHAnsi"/>
              <w:b/>
              <w:bCs/>
              <w:noProof/>
            </w:rPr>
          </w:pPr>
          <w:r w:rsidRPr="006C5D3D">
            <w:rPr>
              <w:rFonts w:asciiTheme="minorHAnsi" w:hAnsiTheme="minorHAnsi" w:cstheme="minorHAnsi"/>
              <w:b/>
              <w:bCs/>
              <w:noProof/>
            </w:rPr>
            <w:fldChar w:fldCharType="end"/>
          </w:r>
        </w:p>
      </w:sdtContent>
    </w:sdt>
    <w:p w14:paraId="54625312" w14:textId="77777777" w:rsidR="00452B2C" w:rsidRPr="006C5D3D" w:rsidRDefault="00452B2C" w:rsidP="00213179">
      <w:pPr>
        <w:jc w:val="both"/>
        <w:rPr>
          <w:rFonts w:asciiTheme="minorHAnsi" w:hAnsiTheme="minorHAnsi" w:cstheme="minorHAnsi"/>
          <w:b/>
          <w:bCs/>
          <w:noProof/>
        </w:rPr>
      </w:pPr>
    </w:p>
    <w:p w14:paraId="2692DB13" w14:textId="77777777" w:rsidR="004F0129" w:rsidRPr="006C5D3D" w:rsidRDefault="004F0129" w:rsidP="00213179">
      <w:pPr>
        <w:jc w:val="both"/>
        <w:rPr>
          <w:rFonts w:asciiTheme="minorHAnsi" w:hAnsiTheme="minorHAnsi" w:cstheme="minorHAnsi"/>
          <w:b/>
          <w:bCs/>
          <w:noProof/>
        </w:rPr>
      </w:pPr>
    </w:p>
    <w:p w14:paraId="74FDDA5C" w14:textId="0B51870B" w:rsidR="002339CD" w:rsidRDefault="002339CD">
      <w:pPr>
        <w:spacing w:after="160"/>
        <w:rPr>
          <w:rFonts w:asciiTheme="minorHAnsi" w:eastAsia="Verdana" w:hAnsiTheme="minorHAnsi" w:cstheme="minorHAnsi"/>
          <w:b/>
          <w:noProof/>
          <w:color w:val="2E74B5" w:themeColor="accent1" w:themeShade="BF"/>
          <w:sz w:val="32"/>
          <w:szCs w:val="20"/>
          <w:lang w:val="en-US" w:eastAsia="en-GB"/>
        </w:rPr>
      </w:pPr>
      <w:r>
        <w:rPr>
          <w:rFonts w:asciiTheme="minorHAnsi" w:hAnsiTheme="minorHAnsi" w:cstheme="minorHAnsi"/>
          <w:noProof/>
          <w:color w:val="2E74B5" w:themeColor="accent1" w:themeShade="BF"/>
        </w:rPr>
        <w:br w:type="page"/>
      </w:r>
    </w:p>
    <w:p w14:paraId="60A45138" w14:textId="415467A5" w:rsidR="006B3420" w:rsidRPr="00881CA3" w:rsidRDefault="006B3420" w:rsidP="00881CA3">
      <w:pPr>
        <w:pStyle w:val="Titre1"/>
      </w:pPr>
      <w:bookmarkStart w:id="0" w:name="_Toc42675792"/>
      <w:r w:rsidRPr="00881CA3">
        <w:lastRenderedPageBreak/>
        <w:t>Introduction</w:t>
      </w:r>
      <w:bookmarkEnd w:id="0"/>
    </w:p>
    <w:p w14:paraId="2EEA1BF2" w14:textId="77777777" w:rsidR="00C27464" w:rsidRDefault="00C27464" w:rsidP="00C27464">
      <w:pPr>
        <w:jc w:val="both"/>
      </w:pPr>
    </w:p>
    <w:p w14:paraId="7CB3E86E" w14:textId="33180131" w:rsidR="00C27464" w:rsidRDefault="00C27464" w:rsidP="00C27464">
      <w:pPr>
        <w:jc w:val="both"/>
      </w:pPr>
      <w:r w:rsidRPr="008D3806">
        <w:t>In the framework of the IPM Decisions project</w:t>
      </w:r>
      <w:r>
        <w:t>,</w:t>
      </w:r>
      <w:r w:rsidRPr="008D3806">
        <w:t xml:space="preserve"> workshops were </w:t>
      </w:r>
      <w:r>
        <w:t xml:space="preserve">held across </w:t>
      </w:r>
      <w:r w:rsidR="00CA3C19">
        <w:t xml:space="preserve">the 12 </w:t>
      </w:r>
      <w:r>
        <w:t>participating countries across Europe between December 2019 and February 2020</w:t>
      </w:r>
      <w:r w:rsidRPr="008D3806">
        <w:t xml:space="preserve">. </w:t>
      </w:r>
      <w:r>
        <w:t>IPM s</w:t>
      </w:r>
      <w:r w:rsidRPr="008D3806">
        <w:t>takeholders were invited to participate in the workshops</w:t>
      </w:r>
      <w:r>
        <w:t>, during which they were asked to complete a questionnaire</w:t>
      </w:r>
      <w:r w:rsidRPr="008D3806">
        <w:t>. Th</w:t>
      </w:r>
      <w:r>
        <w:t xml:space="preserve">is </w:t>
      </w:r>
      <w:r w:rsidRPr="008D3806">
        <w:t>questionnaire was created</w:t>
      </w:r>
      <w:r>
        <w:t xml:space="preserve"> </w:t>
      </w:r>
      <w:r w:rsidRPr="008D3806">
        <w:t xml:space="preserve">in three different but comparable formats, adapted to the specificities of </w:t>
      </w:r>
      <w:r>
        <w:t xml:space="preserve">three groups of IPM stakeholders; </w:t>
      </w:r>
      <w:r w:rsidRPr="008D3806">
        <w:t>farmers,</w:t>
      </w:r>
      <w:r>
        <w:t xml:space="preserve"> farmer advisors, and</w:t>
      </w:r>
      <w:r w:rsidRPr="008D3806">
        <w:t xml:space="preserve"> </w:t>
      </w:r>
      <w:r>
        <w:t>decision support system (DSS)</w:t>
      </w:r>
      <w:r w:rsidRPr="008D3806">
        <w:t xml:space="preserve"> developers. </w:t>
      </w:r>
      <w:r>
        <w:t xml:space="preserve">A total of N=380 </w:t>
      </w:r>
      <w:r w:rsidRPr="008D3806">
        <w:t>survey responses were collected from 16 workshops across 12 countries</w:t>
      </w:r>
      <w:r>
        <w:t xml:space="preserve"> in Europe (Appendix 1, Table A1</w:t>
      </w:r>
      <w:r w:rsidRPr="008D3806">
        <w:t>)</w:t>
      </w:r>
      <w:r>
        <w:t xml:space="preserve">. </w:t>
      </w:r>
      <w:r w:rsidRPr="008D3806">
        <w:t>Parallel to this, an online version</w:t>
      </w:r>
      <w:r w:rsidR="00CA3C19">
        <w:t xml:space="preserve"> of the questionnaire</w:t>
      </w:r>
      <w:r w:rsidRPr="008D3806">
        <w:t xml:space="preserve"> has been prepared and is currently used to increase the size of the sample</w:t>
      </w:r>
      <w:r w:rsidR="00CA3C19">
        <w:t xml:space="preserve">: </w:t>
      </w:r>
      <w:hyperlink r:id="rId9" w:history="1">
        <w:r w:rsidR="00CA3C19">
          <w:rPr>
            <w:rStyle w:val="Lienhypertexte"/>
          </w:rPr>
          <w:t>https://www.ipmdecisions.net/news/online-ipm-decisions-questionnaires/</w:t>
        </w:r>
      </w:hyperlink>
      <w:r w:rsidRPr="008D3806">
        <w:t>.</w:t>
      </w:r>
    </w:p>
    <w:p w14:paraId="1CE8AF30" w14:textId="323281CA" w:rsidR="00C27464" w:rsidRDefault="00C27464" w:rsidP="00C27464">
      <w:pPr>
        <w:jc w:val="both"/>
      </w:pPr>
      <w:r>
        <w:t xml:space="preserve">Here, we summarize some of the most interesting messages we have so far extracted from the survey responses.  </w:t>
      </w:r>
    </w:p>
    <w:p w14:paraId="5D0DAE57" w14:textId="56A9EA03" w:rsidR="00452B2C" w:rsidRPr="006C5D3D" w:rsidRDefault="00452B2C" w:rsidP="00213179">
      <w:pPr>
        <w:jc w:val="both"/>
        <w:rPr>
          <w:rFonts w:asciiTheme="minorHAnsi" w:hAnsiTheme="minorHAnsi" w:cstheme="minorHAnsi"/>
          <w:noProof/>
        </w:rPr>
      </w:pPr>
    </w:p>
    <w:p w14:paraId="1F5A064F" w14:textId="40C4BF3E" w:rsidR="00452B2C" w:rsidRDefault="00881CA3" w:rsidP="00881CA3">
      <w:pPr>
        <w:pStyle w:val="Titre1"/>
      </w:pPr>
      <w:bookmarkStart w:id="1" w:name="_Toc42675793"/>
      <w:r>
        <w:t>Have you already used DSS?</w:t>
      </w:r>
      <w:bookmarkEnd w:id="1"/>
    </w:p>
    <w:p w14:paraId="56E982DE" w14:textId="77777777" w:rsidR="00881CA3" w:rsidRPr="006C5D3D" w:rsidRDefault="00881CA3" w:rsidP="00213179">
      <w:pPr>
        <w:spacing w:after="0" w:line="240" w:lineRule="auto"/>
        <w:jc w:val="both"/>
        <w:rPr>
          <w:rFonts w:asciiTheme="minorHAnsi" w:hAnsiTheme="minorHAnsi" w:cstheme="minorHAnsi"/>
          <w:color w:val="000000"/>
          <w:szCs w:val="24"/>
        </w:rPr>
      </w:pPr>
    </w:p>
    <w:p w14:paraId="0A423D69" w14:textId="734A9242" w:rsidR="005B429C" w:rsidRDefault="005B429C" w:rsidP="005B429C">
      <w:pPr>
        <w:jc w:val="both"/>
      </w:pPr>
      <w:r>
        <w:t>The most interesting finding is that in the overall sample of potential users, more than half had never used a DSS (Figure 1). This clearly indicates that there is great potential for IPM Decisions to improve awareness of, and access to DSS, leading to higher levels of DSS adoption.</w:t>
      </w:r>
    </w:p>
    <w:p w14:paraId="3FCD7006" w14:textId="77777777" w:rsidR="005B429C" w:rsidRDefault="005B429C" w:rsidP="005B429C">
      <w:pPr>
        <w:jc w:val="both"/>
      </w:pPr>
    </w:p>
    <w:p w14:paraId="3AF41997" w14:textId="5CBE9A39" w:rsidR="00213179" w:rsidRDefault="00881CA3" w:rsidP="00C42A66">
      <w:pPr>
        <w:spacing w:after="0" w:line="240" w:lineRule="auto"/>
        <w:jc w:val="center"/>
        <w:rPr>
          <w:rFonts w:asciiTheme="minorHAnsi" w:hAnsiTheme="minorHAnsi" w:cstheme="minorHAnsi"/>
          <w:color w:val="000000"/>
          <w:szCs w:val="24"/>
        </w:rPr>
      </w:pPr>
      <w:r>
        <w:rPr>
          <w:rFonts w:asciiTheme="minorHAnsi" w:hAnsiTheme="minorHAnsi" w:cstheme="minorHAnsi"/>
          <w:noProof/>
          <w:color w:val="000000"/>
          <w:szCs w:val="24"/>
          <w:lang w:val="en-US"/>
        </w:rPr>
        <w:drawing>
          <wp:inline distT="0" distB="0" distL="0" distR="0" wp14:anchorId="4C89C89D" wp14:editId="5B1DCAD4">
            <wp:extent cx="5040000" cy="2664225"/>
            <wp:effectExtent l="0" t="0" r="825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8455" t="15842"/>
                    <a:stretch/>
                  </pic:blipFill>
                  <pic:spPr bwMode="auto">
                    <a:xfrm>
                      <a:off x="0" y="0"/>
                      <a:ext cx="5040000" cy="2664225"/>
                    </a:xfrm>
                    <a:prstGeom prst="rect">
                      <a:avLst/>
                    </a:prstGeom>
                    <a:noFill/>
                    <a:ln>
                      <a:noFill/>
                    </a:ln>
                    <a:extLst>
                      <a:ext uri="{53640926-AAD7-44D8-BBD7-CCE9431645EC}">
                        <a14:shadowObscured xmlns:a14="http://schemas.microsoft.com/office/drawing/2010/main"/>
                      </a:ext>
                    </a:extLst>
                  </pic:spPr>
                </pic:pic>
              </a:graphicData>
            </a:graphic>
          </wp:inline>
        </w:drawing>
      </w:r>
    </w:p>
    <w:p w14:paraId="3ED0CF51" w14:textId="77777777" w:rsidR="00C42A66" w:rsidRDefault="00C42A66" w:rsidP="00881CA3">
      <w:pPr>
        <w:jc w:val="both"/>
      </w:pPr>
    </w:p>
    <w:p w14:paraId="351D2144" w14:textId="023B7A55" w:rsidR="00881CA3" w:rsidRDefault="00881CA3" w:rsidP="00881CA3">
      <w:pPr>
        <w:jc w:val="both"/>
      </w:pPr>
      <w:r>
        <w:t>Figure 1: Percentage of farmers who have already used a DSS.</w:t>
      </w:r>
    </w:p>
    <w:p w14:paraId="796DF9D2" w14:textId="77777777" w:rsidR="00881CA3" w:rsidRDefault="00881CA3" w:rsidP="00881CA3">
      <w:pPr>
        <w:jc w:val="both"/>
      </w:pPr>
    </w:p>
    <w:p w14:paraId="6192BFF9" w14:textId="77777777" w:rsidR="005730A0" w:rsidRDefault="005730A0" w:rsidP="00213179">
      <w:pPr>
        <w:jc w:val="both"/>
        <w:rPr>
          <w:rFonts w:asciiTheme="minorHAnsi" w:hAnsiTheme="minorHAnsi" w:cstheme="minorHAnsi"/>
        </w:rPr>
      </w:pPr>
    </w:p>
    <w:p w14:paraId="55A9DBD8" w14:textId="77777777" w:rsidR="00881CA3" w:rsidRDefault="00881CA3" w:rsidP="00213179">
      <w:pPr>
        <w:jc w:val="both"/>
        <w:rPr>
          <w:rFonts w:asciiTheme="minorHAnsi" w:hAnsiTheme="minorHAnsi" w:cstheme="minorHAnsi"/>
        </w:rPr>
      </w:pPr>
    </w:p>
    <w:p w14:paraId="4B13BB52" w14:textId="1E5F5734" w:rsidR="00881CA3" w:rsidRDefault="00881CA3" w:rsidP="00881CA3">
      <w:pPr>
        <w:pStyle w:val="Titre1"/>
      </w:pPr>
      <w:bookmarkStart w:id="2" w:name="_Toc42675794"/>
      <w:r>
        <w:lastRenderedPageBreak/>
        <w:t>Which would be your preferred way to access a DSS</w:t>
      </w:r>
      <w:r w:rsidR="005B429C">
        <w:t>, and would you need additional computer-related education?</w:t>
      </w:r>
      <w:bookmarkEnd w:id="2"/>
    </w:p>
    <w:p w14:paraId="71754529" w14:textId="77777777" w:rsidR="005B429C" w:rsidRDefault="005B429C" w:rsidP="005B429C">
      <w:pPr>
        <w:jc w:val="both"/>
      </w:pPr>
    </w:p>
    <w:p w14:paraId="39ABE248" w14:textId="2E831646" w:rsidR="005B429C" w:rsidRDefault="005B429C" w:rsidP="005B429C">
      <w:pPr>
        <w:jc w:val="both"/>
      </w:pPr>
      <w:r>
        <w:t>Perhaps surprisingly, the current preferred route to access a DSS is via mobile phones (Figure 2), while most existing DSS are PC software or applications not easily accessible on mobile phone. Ensuring that DSS are readily accessible via a mobile phone is therefor</w:t>
      </w:r>
      <w:r w:rsidR="00CA3C19">
        <w:t>e</w:t>
      </w:r>
      <w:r>
        <w:t xml:space="preserve"> likely to improve the number of farmers using them. Furthermore, over 80% of those who completed the questionnaire recognized that they would need further computer education, either urgently (9%) or, if that were available (72%; Figure 3).</w:t>
      </w:r>
    </w:p>
    <w:p w14:paraId="57431E07" w14:textId="1214AEF0" w:rsidR="005B429C" w:rsidRDefault="005B429C" w:rsidP="005B429C">
      <w:pPr>
        <w:jc w:val="both"/>
      </w:pPr>
    </w:p>
    <w:p w14:paraId="595FE2C4" w14:textId="77777777" w:rsidR="00881CA3" w:rsidRDefault="00881CA3" w:rsidP="00881CA3">
      <w:pPr>
        <w:rPr>
          <w:lang w:val="en-US" w:eastAsia="en-GB"/>
        </w:rPr>
      </w:pPr>
    </w:p>
    <w:p w14:paraId="039DC997" w14:textId="77777777" w:rsidR="00881CA3" w:rsidRDefault="00881CA3" w:rsidP="00C42A66">
      <w:pPr>
        <w:jc w:val="center"/>
        <w:rPr>
          <w:lang w:val="en-US" w:eastAsia="en-GB"/>
        </w:rPr>
      </w:pPr>
      <w:r>
        <w:rPr>
          <w:noProof/>
          <w:lang w:val="en-US"/>
        </w:rPr>
        <w:drawing>
          <wp:inline distT="0" distB="0" distL="0" distR="0" wp14:anchorId="0E6EDE30" wp14:editId="581A8634">
            <wp:extent cx="5040000" cy="24085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18455" t="23918"/>
                    <a:stretch/>
                  </pic:blipFill>
                  <pic:spPr bwMode="auto">
                    <a:xfrm>
                      <a:off x="0" y="0"/>
                      <a:ext cx="5040000" cy="2408554"/>
                    </a:xfrm>
                    <a:prstGeom prst="rect">
                      <a:avLst/>
                    </a:prstGeom>
                    <a:noFill/>
                    <a:ln>
                      <a:noFill/>
                    </a:ln>
                    <a:extLst>
                      <a:ext uri="{53640926-AAD7-44D8-BBD7-CCE9431645EC}">
                        <a14:shadowObscured xmlns:a14="http://schemas.microsoft.com/office/drawing/2010/main"/>
                      </a:ext>
                    </a:extLst>
                  </pic:spPr>
                </pic:pic>
              </a:graphicData>
            </a:graphic>
          </wp:inline>
        </w:drawing>
      </w:r>
    </w:p>
    <w:p w14:paraId="574B50A3" w14:textId="020AB92A" w:rsidR="00881CA3" w:rsidRDefault="00881CA3" w:rsidP="00881CA3">
      <w:r>
        <w:t>Figure 2: Percentages of farmers by preferred way of accessing a DSS</w:t>
      </w:r>
    </w:p>
    <w:p w14:paraId="67D97D81" w14:textId="690690E7" w:rsidR="005B429C" w:rsidRDefault="005B429C" w:rsidP="00881CA3">
      <w:pPr>
        <w:rPr>
          <w:lang w:val="en-US" w:eastAsia="en-GB"/>
        </w:rPr>
      </w:pPr>
    </w:p>
    <w:p w14:paraId="3BF1CA15" w14:textId="77777777" w:rsidR="00C42A66" w:rsidRPr="00881CA3" w:rsidRDefault="00C42A66" w:rsidP="00881CA3">
      <w:pPr>
        <w:rPr>
          <w:lang w:val="en-US" w:eastAsia="en-GB"/>
        </w:rPr>
      </w:pPr>
    </w:p>
    <w:p w14:paraId="77710C70" w14:textId="20CD88B4" w:rsidR="00881CA3" w:rsidRDefault="00881CA3" w:rsidP="00C42A66">
      <w:pPr>
        <w:jc w:val="center"/>
        <w:rPr>
          <w:lang w:val="en-US" w:eastAsia="en-GB"/>
        </w:rPr>
      </w:pPr>
      <w:r>
        <w:rPr>
          <w:noProof/>
          <w:lang w:val="en-US"/>
        </w:rPr>
        <w:drawing>
          <wp:inline distT="0" distB="0" distL="0" distR="0" wp14:anchorId="221ADFA6" wp14:editId="0304C502">
            <wp:extent cx="5040000" cy="2470642"/>
            <wp:effectExtent l="0" t="0" r="825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l="21479" t="24850"/>
                    <a:stretch/>
                  </pic:blipFill>
                  <pic:spPr bwMode="auto">
                    <a:xfrm>
                      <a:off x="0" y="0"/>
                      <a:ext cx="5040000" cy="2470642"/>
                    </a:xfrm>
                    <a:prstGeom prst="rect">
                      <a:avLst/>
                    </a:prstGeom>
                    <a:noFill/>
                    <a:ln>
                      <a:noFill/>
                    </a:ln>
                    <a:extLst>
                      <a:ext uri="{53640926-AAD7-44D8-BBD7-CCE9431645EC}">
                        <a14:shadowObscured xmlns:a14="http://schemas.microsoft.com/office/drawing/2010/main"/>
                      </a:ext>
                    </a:extLst>
                  </pic:spPr>
                </pic:pic>
              </a:graphicData>
            </a:graphic>
          </wp:inline>
        </w:drawing>
      </w:r>
    </w:p>
    <w:p w14:paraId="33327A79" w14:textId="1045E5AB" w:rsidR="00881CA3" w:rsidRDefault="00881CA3" w:rsidP="00881CA3">
      <w:pPr>
        <w:jc w:val="both"/>
      </w:pPr>
      <w:r>
        <w:t xml:space="preserve">Figure 3: Farmers’ self-reported need for further computer-related education </w:t>
      </w:r>
    </w:p>
    <w:p w14:paraId="648879F5" w14:textId="77777777" w:rsidR="00881CA3" w:rsidRDefault="00881CA3" w:rsidP="00881CA3">
      <w:pPr>
        <w:jc w:val="both"/>
      </w:pPr>
    </w:p>
    <w:p w14:paraId="7470D4E4" w14:textId="59778E63" w:rsidR="00881CA3" w:rsidRDefault="00881CA3" w:rsidP="00881CA3">
      <w:pPr>
        <w:pStyle w:val="Titre1"/>
      </w:pPr>
      <w:bookmarkStart w:id="3" w:name="_Toc42675795"/>
      <w:r>
        <w:lastRenderedPageBreak/>
        <w:t>Do you prefer a graphical or textual output from a DSS?</w:t>
      </w:r>
      <w:bookmarkEnd w:id="3"/>
    </w:p>
    <w:p w14:paraId="6FD50040" w14:textId="77777777" w:rsidR="005B429C" w:rsidRDefault="005B429C" w:rsidP="005B429C">
      <w:r>
        <w:t>Finally, the existence of graphical output seems to be preferred, either exclusively (28%) or in combination with text (61%), while textual output alone is preferred by a small minority (7%) of (potential) users.</w:t>
      </w:r>
    </w:p>
    <w:p w14:paraId="025F00BC" w14:textId="77777777" w:rsidR="00881CA3" w:rsidRDefault="00881CA3" w:rsidP="00881CA3">
      <w:pPr>
        <w:jc w:val="both"/>
      </w:pPr>
    </w:p>
    <w:p w14:paraId="4E204195" w14:textId="393E4EBE" w:rsidR="00881CA3" w:rsidRDefault="00087517" w:rsidP="00C42A66">
      <w:pPr>
        <w:jc w:val="center"/>
        <w:rPr>
          <w:lang w:val="en-US" w:eastAsia="en-GB"/>
        </w:rPr>
      </w:pPr>
      <w:r w:rsidRPr="00647BB0">
        <w:rPr>
          <w:noProof/>
        </w:rPr>
        <w:drawing>
          <wp:inline distT="0" distB="0" distL="0" distR="0" wp14:anchorId="2C49FDD2" wp14:editId="7BF94C12">
            <wp:extent cx="5731510" cy="2927908"/>
            <wp:effectExtent l="0" t="0" r="2540" b="6350"/>
            <wp:docPr id="5" name="Graphique 5">
              <a:extLst xmlns:a="http://schemas.openxmlformats.org/drawingml/2006/main">
                <a:ext uri="{FF2B5EF4-FFF2-40B4-BE49-F238E27FC236}">
                  <a16:creationId xmlns:a16="http://schemas.microsoft.com/office/drawing/2014/main" id="{99B25F7C-7639-4329-A660-A72B16BA62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Start w:id="4" w:name="_GoBack"/>
      <w:bookmarkEnd w:id="4"/>
    </w:p>
    <w:p w14:paraId="4C677336" w14:textId="5BF8B9D9" w:rsidR="00881CA3" w:rsidRDefault="00881CA3" w:rsidP="00881CA3">
      <w:r>
        <w:t>Figure 4: Farmers’ preferences regarding the interface (output) of a DSS.</w:t>
      </w:r>
    </w:p>
    <w:p w14:paraId="6FFE9BFD" w14:textId="77777777" w:rsidR="00881CA3" w:rsidRPr="008D3806" w:rsidRDefault="00881CA3" w:rsidP="00881CA3"/>
    <w:p w14:paraId="5CD040E6" w14:textId="77777777" w:rsidR="00881CA3" w:rsidRDefault="00881CA3" w:rsidP="00881CA3">
      <w:pPr>
        <w:rPr>
          <w:lang w:val="en-US" w:eastAsia="en-GB"/>
        </w:rPr>
      </w:pPr>
    </w:p>
    <w:p w14:paraId="1AE939D1" w14:textId="77777777" w:rsidR="00881CA3" w:rsidRDefault="00881CA3">
      <w:pPr>
        <w:spacing w:after="160"/>
        <w:rPr>
          <w:rFonts w:asciiTheme="minorHAnsi" w:eastAsia="Verdana" w:hAnsiTheme="minorHAnsi" w:cstheme="minorHAnsi"/>
          <w:b/>
          <w:noProof/>
          <w:color w:val="2E74B5" w:themeColor="accent1" w:themeShade="BF"/>
          <w:sz w:val="32"/>
          <w:szCs w:val="20"/>
          <w:lang w:val="en-US" w:eastAsia="en-GB"/>
        </w:rPr>
      </w:pPr>
      <w:r>
        <w:br w:type="page"/>
      </w:r>
    </w:p>
    <w:p w14:paraId="70C0C1CB" w14:textId="533B0986" w:rsidR="00881CA3" w:rsidRDefault="00881CA3" w:rsidP="00881CA3">
      <w:pPr>
        <w:pStyle w:val="Titre1"/>
      </w:pPr>
      <w:bookmarkStart w:id="5" w:name="_Toc42675796"/>
      <w:r>
        <w:lastRenderedPageBreak/>
        <w:t>Summary analysis</w:t>
      </w:r>
      <w:bookmarkEnd w:id="5"/>
    </w:p>
    <w:p w14:paraId="418AF9FE" w14:textId="77777777" w:rsidR="00881CA3" w:rsidRDefault="00881CA3" w:rsidP="00881CA3"/>
    <w:p w14:paraId="6CA8C176" w14:textId="077ECB14" w:rsidR="00881CA3" w:rsidRDefault="00881CA3" w:rsidP="00881CA3">
      <w:r>
        <w:t xml:space="preserve">Further statistical analysis </w:t>
      </w:r>
      <w:r w:rsidR="005B429C">
        <w:t>highlighted</w:t>
      </w:r>
      <w:r>
        <w:t xml:space="preserve"> the following patterns regarding farmers and developers: </w:t>
      </w:r>
    </w:p>
    <w:p w14:paraId="6B382714" w14:textId="77777777" w:rsidR="00881CA3" w:rsidRDefault="00881CA3" w:rsidP="00881CA3">
      <w:pPr>
        <w:rPr>
          <w:lang w:val="en-US" w:eastAsia="en-GB"/>
        </w:rPr>
      </w:pPr>
    </w:p>
    <w:p w14:paraId="6440144A" w14:textId="77777777" w:rsidR="00881CA3" w:rsidRPr="00563A66" w:rsidRDefault="00881CA3" w:rsidP="00881CA3">
      <w:pPr>
        <w:rPr>
          <w:i/>
          <w:u w:val="single"/>
        </w:rPr>
      </w:pPr>
      <w:r w:rsidRPr="00563A66">
        <w:rPr>
          <w:i/>
          <w:u w:val="single"/>
        </w:rPr>
        <w:t>FARMERS:</w:t>
      </w:r>
    </w:p>
    <w:p w14:paraId="095735A0" w14:textId="3AF2935C" w:rsidR="00881CA3" w:rsidRPr="000C7FA2" w:rsidRDefault="00881CA3" w:rsidP="00C42A66">
      <w:pPr>
        <w:pStyle w:val="Paragraphedeliste"/>
        <w:numPr>
          <w:ilvl w:val="0"/>
          <w:numId w:val="22"/>
        </w:numPr>
      </w:pPr>
      <w:r w:rsidRPr="000C7FA2">
        <w:t xml:space="preserve">Access to high-speed internet </w:t>
      </w:r>
      <w:r w:rsidR="00C42A66">
        <w:t xml:space="preserve">increases the likelihood of a </w:t>
      </w:r>
      <w:r w:rsidRPr="000C7FA2">
        <w:t>farmer</w:t>
      </w:r>
      <w:r w:rsidR="00C42A66">
        <w:t xml:space="preserve"> </w:t>
      </w:r>
      <w:r w:rsidRPr="000C7FA2">
        <w:t xml:space="preserve">using a DSS. </w:t>
      </w:r>
    </w:p>
    <w:p w14:paraId="71B0ED53" w14:textId="77777777" w:rsidR="00881CA3" w:rsidRPr="000C7FA2" w:rsidRDefault="00881CA3" w:rsidP="00C42A66">
      <w:pPr>
        <w:pStyle w:val="Paragraphedeliste"/>
        <w:numPr>
          <w:ilvl w:val="0"/>
          <w:numId w:val="22"/>
        </w:numPr>
      </w:pPr>
      <w:r w:rsidRPr="000C7FA2">
        <w:t xml:space="preserve">The larger the farm size, and the more integrated a farm is, the more likely it is that a DSS is used. </w:t>
      </w:r>
    </w:p>
    <w:p w14:paraId="2B8D7DD1" w14:textId="49D4851F" w:rsidR="00881CA3" w:rsidRPr="000C7FA2" w:rsidRDefault="00881CA3" w:rsidP="00C42A66">
      <w:pPr>
        <w:pStyle w:val="Paragraphedeliste"/>
        <w:numPr>
          <w:ilvl w:val="0"/>
          <w:numId w:val="22"/>
        </w:numPr>
      </w:pPr>
      <w:r w:rsidRPr="000C7FA2">
        <w:t>Farmers who are older a</w:t>
      </w:r>
      <w:r w:rsidR="00C42A66">
        <w:t>n</w:t>
      </w:r>
      <w:r w:rsidRPr="000C7FA2">
        <w:t xml:space="preserve">d those who specialize in flowers are more likely to use a DSS. </w:t>
      </w:r>
    </w:p>
    <w:p w14:paraId="6E208DB8" w14:textId="2E4FF893" w:rsidR="00881CA3" w:rsidRPr="000C7FA2" w:rsidRDefault="00881CA3" w:rsidP="00C42A66">
      <w:pPr>
        <w:pStyle w:val="Paragraphedeliste"/>
        <w:numPr>
          <w:ilvl w:val="0"/>
          <w:numId w:val="22"/>
        </w:numPr>
      </w:pPr>
      <w:r w:rsidRPr="000C7FA2">
        <w:t xml:space="preserve">Farmers who prefer graphical (either exclusively or in combination with text) output </w:t>
      </w:r>
      <w:r w:rsidR="00C42A66">
        <w:t xml:space="preserve">from </w:t>
      </w:r>
      <w:r w:rsidRPr="000C7FA2">
        <w:t>DSS</w:t>
      </w:r>
      <w:r w:rsidR="00C42A66">
        <w:t xml:space="preserve"> </w:t>
      </w:r>
      <w:r w:rsidRPr="000C7FA2">
        <w:t>are more likely to be using</w:t>
      </w:r>
      <w:r w:rsidR="00C42A66">
        <w:t xml:space="preserve"> a</w:t>
      </w:r>
      <w:r w:rsidRPr="000C7FA2">
        <w:t xml:space="preserve"> DSS.  </w:t>
      </w:r>
    </w:p>
    <w:p w14:paraId="1FA4021F" w14:textId="77777777" w:rsidR="005B429C" w:rsidRDefault="005B429C" w:rsidP="005B429C">
      <w:pPr>
        <w:ind w:left="66"/>
        <w:rPr>
          <w:i/>
          <w:u w:val="single"/>
        </w:rPr>
      </w:pPr>
    </w:p>
    <w:p w14:paraId="71E9C107" w14:textId="4D786ABF" w:rsidR="00881CA3" w:rsidRPr="0092314E" w:rsidRDefault="00881CA3" w:rsidP="005B429C">
      <w:pPr>
        <w:ind w:left="66"/>
        <w:rPr>
          <w:i/>
          <w:u w:val="single"/>
        </w:rPr>
      </w:pPr>
      <w:r w:rsidRPr="0092314E">
        <w:rPr>
          <w:i/>
          <w:u w:val="single"/>
        </w:rPr>
        <w:t>DEVELOPERS:</w:t>
      </w:r>
    </w:p>
    <w:p w14:paraId="2F9F2D0B" w14:textId="77777777" w:rsidR="00881CA3" w:rsidRPr="005C198F" w:rsidRDefault="00881CA3" w:rsidP="00C42A66">
      <w:pPr>
        <w:pStyle w:val="Paragraphedeliste"/>
        <w:numPr>
          <w:ilvl w:val="0"/>
          <w:numId w:val="21"/>
        </w:numPr>
      </w:pPr>
      <w:r w:rsidRPr="005C198F">
        <w:t xml:space="preserve">Older developers of DSS are more critical, being less likely to consider them good enough. </w:t>
      </w:r>
    </w:p>
    <w:p w14:paraId="088FD072" w14:textId="77777777" w:rsidR="00881CA3" w:rsidRPr="005C198F" w:rsidRDefault="00881CA3" w:rsidP="00C42A66">
      <w:pPr>
        <w:pStyle w:val="Paragraphedeliste"/>
        <w:numPr>
          <w:ilvl w:val="0"/>
          <w:numId w:val="21"/>
        </w:numPr>
      </w:pPr>
      <w:r w:rsidRPr="005C198F">
        <w:t xml:space="preserve">Developers of DSS will consider them generally useful if their own DSS is appropriate for use by both farmers and consultants, if it goes through frequent innovative upgrading, if it is suitable for orchards, and, in general, if they find them to fit the farmers’ needs. </w:t>
      </w:r>
    </w:p>
    <w:p w14:paraId="78B77724" w14:textId="07C84BC7" w:rsidR="00881CA3" w:rsidRDefault="00881CA3" w:rsidP="00A63605">
      <w:pPr>
        <w:pStyle w:val="Paragraphedeliste"/>
        <w:numPr>
          <w:ilvl w:val="0"/>
          <w:numId w:val="21"/>
        </w:numPr>
      </w:pPr>
      <w:r w:rsidRPr="005C198F">
        <w:t xml:space="preserve">Finally, developers </w:t>
      </w:r>
      <w:r w:rsidR="00A63605">
        <w:t>who are sceptical with the overall usefulness of DSS are also the ones who feel that price is not a reason for non-adoption.</w:t>
      </w:r>
    </w:p>
    <w:p w14:paraId="14E00C9D" w14:textId="77777777" w:rsidR="00A63605" w:rsidRDefault="00A63605" w:rsidP="00A63605">
      <w:pPr>
        <w:pStyle w:val="Paragraphedeliste"/>
      </w:pPr>
    </w:p>
    <w:p w14:paraId="5A4CF01D" w14:textId="15482CBE" w:rsidR="00881CA3" w:rsidRDefault="00881CA3" w:rsidP="00881CA3">
      <w:r>
        <w:t>Work on this dataset</w:t>
      </w:r>
      <w:r w:rsidR="00C42A66">
        <w:t>, along with</w:t>
      </w:r>
      <w:r>
        <w:t xml:space="preserve"> future datasets collected in the next round of workshops</w:t>
      </w:r>
      <w:r w:rsidR="00C42A66">
        <w:t xml:space="preserve"> in 2020/21,</w:t>
      </w:r>
      <w:r>
        <w:t xml:space="preserve"> will help us </w:t>
      </w:r>
      <w:r w:rsidR="00C42A66">
        <w:t xml:space="preserve">to </w:t>
      </w:r>
      <w:r>
        <w:t xml:space="preserve">understand better </w:t>
      </w:r>
      <w:r w:rsidR="00C42A66">
        <w:t xml:space="preserve">the drivers behind </w:t>
      </w:r>
      <w:r>
        <w:t>DSS (non) adoption</w:t>
      </w:r>
      <w:r w:rsidR="00C42A66">
        <w:t>. This will allow</w:t>
      </w:r>
      <w:r>
        <w:t xml:space="preserve"> us to</w:t>
      </w:r>
      <w:r w:rsidR="00C42A66">
        <w:t xml:space="preserve"> optimise the design of the </w:t>
      </w:r>
      <w:r w:rsidR="00D90EFB">
        <w:t>IPM Decisions platform and user</w:t>
      </w:r>
      <w:r w:rsidR="00C42A66">
        <w:t xml:space="preserve"> interfaces. It will also support development of strategies for improving adoption of DSS across Europe, promoting sustainable and efficient IPM. </w:t>
      </w:r>
    </w:p>
    <w:p w14:paraId="44589AA9" w14:textId="77777777" w:rsidR="00881CA3" w:rsidRDefault="00881CA3" w:rsidP="00881CA3"/>
    <w:p w14:paraId="1E2C9838" w14:textId="77777777" w:rsidR="00881CA3" w:rsidRDefault="00881CA3" w:rsidP="00881CA3"/>
    <w:p w14:paraId="198650F0" w14:textId="77777777" w:rsidR="00881CA3" w:rsidRDefault="00881CA3" w:rsidP="00881CA3"/>
    <w:p w14:paraId="486E44F4" w14:textId="50DBBA96" w:rsidR="00881CA3" w:rsidRDefault="00881CA3">
      <w:pPr>
        <w:spacing w:after="160"/>
      </w:pPr>
      <w:r>
        <w:br w:type="page"/>
      </w:r>
    </w:p>
    <w:p w14:paraId="4CDADCC4" w14:textId="7545AEC0" w:rsidR="00881CA3" w:rsidRDefault="00881CA3" w:rsidP="00881CA3">
      <w:pPr>
        <w:pStyle w:val="Titre1"/>
      </w:pPr>
      <w:bookmarkStart w:id="6" w:name="_Toc42675797"/>
      <w:r>
        <w:lastRenderedPageBreak/>
        <w:t>Appendix</w:t>
      </w:r>
      <w:r w:rsidR="00A26B74">
        <w:t>:</w:t>
      </w:r>
      <w:r>
        <w:t xml:space="preserve"> – Sample of responses collected in stakeholder workshops</w:t>
      </w:r>
      <w:bookmarkEnd w:id="6"/>
    </w:p>
    <w:p w14:paraId="299E1846" w14:textId="512C6A36" w:rsidR="00881CA3" w:rsidRDefault="00881CA3" w:rsidP="00881CA3">
      <w:pPr>
        <w:rPr>
          <w:lang w:val="en-US" w:eastAsia="en-GB"/>
        </w:rPr>
      </w:pPr>
    </w:p>
    <w:p w14:paraId="2FF3733C" w14:textId="46C71E1C" w:rsidR="00881CA3" w:rsidRPr="00881CA3" w:rsidRDefault="00881CA3" w:rsidP="00881CA3">
      <w:r>
        <w:t>Table A1: Number of questionnaire responses collected in workshops by country and stakeholder type</w:t>
      </w:r>
    </w:p>
    <w:tbl>
      <w:tblPr>
        <w:tblpPr w:leftFromText="180" w:rightFromText="180" w:vertAnchor="text" w:horzAnchor="margin" w:tblpXSpec="center" w:tblpY="372"/>
        <w:tblW w:w="9007" w:type="dxa"/>
        <w:tblLook w:val="04A0" w:firstRow="1" w:lastRow="0" w:firstColumn="1" w:lastColumn="0" w:noHBand="0" w:noVBand="1"/>
      </w:tblPr>
      <w:tblGrid>
        <w:gridCol w:w="708"/>
        <w:gridCol w:w="3128"/>
        <w:gridCol w:w="1028"/>
        <w:gridCol w:w="1342"/>
        <w:gridCol w:w="1477"/>
        <w:gridCol w:w="1324"/>
      </w:tblGrid>
      <w:tr w:rsidR="00881CA3" w:rsidRPr="008D3806" w14:paraId="14F54800" w14:textId="77777777" w:rsidTr="00881CA3">
        <w:trPr>
          <w:trHeight w:val="290"/>
        </w:trPr>
        <w:tc>
          <w:tcPr>
            <w:tcW w:w="708" w:type="dxa"/>
            <w:tcBorders>
              <w:top w:val="single" w:sz="4" w:space="0" w:color="000000"/>
              <w:left w:val="single" w:sz="4" w:space="0" w:color="000000"/>
              <w:bottom w:val="single" w:sz="4" w:space="0" w:color="auto"/>
              <w:right w:val="single" w:sz="4" w:space="0" w:color="auto"/>
            </w:tcBorders>
            <w:shd w:val="clear" w:color="auto" w:fill="5B9BD5" w:themeFill="accent1"/>
            <w:noWrap/>
            <w:vAlign w:val="center"/>
            <w:hideMark/>
          </w:tcPr>
          <w:p w14:paraId="5341959B" w14:textId="122EDD68" w:rsidR="00881CA3" w:rsidRPr="00881CA3" w:rsidRDefault="00881CA3" w:rsidP="00881CA3">
            <w:pPr>
              <w:spacing w:after="0" w:line="240" w:lineRule="auto"/>
              <w:jc w:val="center"/>
              <w:rPr>
                <w:rFonts w:eastAsia="Times New Roman" w:cs="Calibri"/>
                <w:b/>
                <w:bCs/>
                <w:color w:val="FFFFFF" w:themeColor="background1"/>
              </w:rPr>
            </w:pPr>
            <w:r w:rsidRPr="00881CA3">
              <w:rPr>
                <w:rFonts w:eastAsia="Times New Roman" w:cs="Calibri"/>
                <w:b/>
                <w:bCs/>
                <w:color w:val="FFFFFF" w:themeColor="background1"/>
              </w:rPr>
              <w:t>No</w:t>
            </w:r>
            <w:r>
              <w:rPr>
                <w:rFonts w:eastAsia="Times New Roman" w:cs="Calibri"/>
                <w:b/>
                <w:bCs/>
                <w:color w:val="FFFFFF" w:themeColor="background1"/>
              </w:rPr>
              <w:t>.</w:t>
            </w:r>
          </w:p>
        </w:tc>
        <w:tc>
          <w:tcPr>
            <w:tcW w:w="3128" w:type="dxa"/>
            <w:tcBorders>
              <w:top w:val="single" w:sz="4" w:space="0" w:color="000000"/>
              <w:left w:val="nil"/>
              <w:bottom w:val="single" w:sz="4" w:space="0" w:color="auto"/>
              <w:right w:val="single" w:sz="4" w:space="0" w:color="auto"/>
            </w:tcBorders>
            <w:shd w:val="clear" w:color="auto" w:fill="5B9BD5" w:themeFill="accent1"/>
            <w:noWrap/>
            <w:vAlign w:val="center"/>
            <w:hideMark/>
          </w:tcPr>
          <w:p w14:paraId="1615421D" w14:textId="77777777" w:rsidR="00881CA3" w:rsidRPr="00881CA3" w:rsidRDefault="00881CA3" w:rsidP="00881CA3">
            <w:pPr>
              <w:spacing w:after="0" w:line="240" w:lineRule="auto"/>
              <w:jc w:val="center"/>
              <w:rPr>
                <w:rFonts w:eastAsia="Times New Roman" w:cs="Calibri"/>
                <w:b/>
                <w:bCs/>
                <w:color w:val="FFFFFF" w:themeColor="background1"/>
              </w:rPr>
            </w:pPr>
            <w:r w:rsidRPr="00881CA3">
              <w:rPr>
                <w:rFonts w:eastAsia="Times New Roman" w:cs="Calibri"/>
                <w:b/>
                <w:bCs/>
                <w:color w:val="FFFFFF" w:themeColor="background1"/>
              </w:rPr>
              <w:t>Country/workshop</w:t>
            </w:r>
          </w:p>
        </w:tc>
        <w:tc>
          <w:tcPr>
            <w:tcW w:w="1028" w:type="dxa"/>
            <w:tcBorders>
              <w:top w:val="single" w:sz="4" w:space="0" w:color="000000"/>
              <w:left w:val="nil"/>
              <w:bottom w:val="single" w:sz="4" w:space="0" w:color="auto"/>
              <w:right w:val="single" w:sz="4" w:space="0" w:color="auto"/>
            </w:tcBorders>
            <w:shd w:val="clear" w:color="auto" w:fill="5B9BD5" w:themeFill="accent1"/>
            <w:noWrap/>
            <w:vAlign w:val="center"/>
            <w:hideMark/>
          </w:tcPr>
          <w:p w14:paraId="48960E1A" w14:textId="77777777" w:rsidR="00881CA3" w:rsidRPr="00881CA3" w:rsidRDefault="00881CA3" w:rsidP="00881CA3">
            <w:pPr>
              <w:spacing w:after="0" w:line="240" w:lineRule="auto"/>
              <w:jc w:val="center"/>
              <w:rPr>
                <w:rFonts w:eastAsia="Times New Roman" w:cs="Calibri"/>
                <w:b/>
                <w:bCs/>
                <w:color w:val="FFFFFF" w:themeColor="background1"/>
              </w:rPr>
            </w:pPr>
            <w:r w:rsidRPr="00881CA3">
              <w:rPr>
                <w:rFonts w:eastAsia="Times New Roman" w:cs="Calibri"/>
                <w:b/>
                <w:bCs/>
                <w:color w:val="FFFFFF" w:themeColor="background1"/>
              </w:rPr>
              <w:t>Farmers</w:t>
            </w:r>
          </w:p>
        </w:tc>
        <w:tc>
          <w:tcPr>
            <w:tcW w:w="1342" w:type="dxa"/>
            <w:tcBorders>
              <w:top w:val="single" w:sz="4" w:space="0" w:color="000000"/>
              <w:left w:val="nil"/>
              <w:bottom w:val="single" w:sz="4" w:space="0" w:color="auto"/>
              <w:right w:val="single" w:sz="4" w:space="0" w:color="auto"/>
            </w:tcBorders>
            <w:shd w:val="clear" w:color="auto" w:fill="5B9BD5" w:themeFill="accent1"/>
            <w:noWrap/>
            <w:vAlign w:val="center"/>
            <w:hideMark/>
          </w:tcPr>
          <w:p w14:paraId="3FA7E4CB" w14:textId="77777777" w:rsidR="00881CA3" w:rsidRPr="00881CA3" w:rsidRDefault="00881CA3" w:rsidP="00881CA3">
            <w:pPr>
              <w:spacing w:after="0" w:line="240" w:lineRule="auto"/>
              <w:jc w:val="center"/>
              <w:rPr>
                <w:rFonts w:eastAsia="Times New Roman" w:cs="Calibri"/>
                <w:b/>
                <w:bCs/>
                <w:color w:val="FFFFFF" w:themeColor="background1"/>
              </w:rPr>
            </w:pPr>
            <w:r w:rsidRPr="00881CA3">
              <w:rPr>
                <w:rFonts w:eastAsia="Times New Roman" w:cs="Calibri"/>
                <w:b/>
                <w:bCs/>
                <w:color w:val="FFFFFF" w:themeColor="background1"/>
              </w:rPr>
              <w:t>Developers</w:t>
            </w:r>
          </w:p>
        </w:tc>
        <w:tc>
          <w:tcPr>
            <w:tcW w:w="1477" w:type="dxa"/>
            <w:tcBorders>
              <w:top w:val="single" w:sz="4" w:space="0" w:color="000000"/>
              <w:left w:val="nil"/>
              <w:bottom w:val="single" w:sz="4" w:space="0" w:color="auto"/>
              <w:right w:val="single" w:sz="4" w:space="0" w:color="auto"/>
            </w:tcBorders>
            <w:shd w:val="clear" w:color="auto" w:fill="5B9BD5" w:themeFill="accent1"/>
            <w:noWrap/>
            <w:vAlign w:val="center"/>
            <w:hideMark/>
          </w:tcPr>
          <w:p w14:paraId="2701286C" w14:textId="77777777" w:rsidR="00881CA3" w:rsidRPr="00881CA3" w:rsidRDefault="00881CA3" w:rsidP="00881CA3">
            <w:pPr>
              <w:spacing w:after="0" w:line="240" w:lineRule="auto"/>
              <w:jc w:val="center"/>
              <w:rPr>
                <w:rFonts w:eastAsia="Times New Roman" w:cs="Calibri"/>
                <w:b/>
                <w:bCs/>
                <w:color w:val="FFFFFF" w:themeColor="background1"/>
              </w:rPr>
            </w:pPr>
            <w:r w:rsidRPr="00881CA3">
              <w:rPr>
                <w:rFonts w:eastAsia="Times New Roman" w:cs="Calibri"/>
                <w:b/>
                <w:bCs/>
                <w:color w:val="FFFFFF" w:themeColor="background1"/>
              </w:rPr>
              <w:t>Agronomists</w:t>
            </w:r>
          </w:p>
        </w:tc>
        <w:tc>
          <w:tcPr>
            <w:tcW w:w="1324" w:type="dxa"/>
            <w:tcBorders>
              <w:top w:val="single" w:sz="4" w:space="0" w:color="auto"/>
              <w:left w:val="nil"/>
              <w:bottom w:val="single" w:sz="4" w:space="0" w:color="auto"/>
              <w:right w:val="single" w:sz="4" w:space="0" w:color="auto"/>
            </w:tcBorders>
            <w:shd w:val="clear" w:color="auto" w:fill="5B9BD5" w:themeFill="accent1"/>
            <w:noWrap/>
            <w:vAlign w:val="center"/>
            <w:hideMark/>
          </w:tcPr>
          <w:p w14:paraId="7278878E" w14:textId="77777777" w:rsidR="00881CA3" w:rsidRPr="00881CA3" w:rsidRDefault="00881CA3" w:rsidP="00881CA3">
            <w:pPr>
              <w:spacing w:after="0" w:line="240" w:lineRule="auto"/>
              <w:jc w:val="center"/>
              <w:rPr>
                <w:rFonts w:eastAsia="Times New Roman" w:cs="Calibri"/>
                <w:b/>
                <w:bCs/>
                <w:color w:val="FFFFFF" w:themeColor="background1"/>
              </w:rPr>
            </w:pPr>
            <w:r w:rsidRPr="00881CA3">
              <w:rPr>
                <w:rFonts w:eastAsia="Times New Roman" w:cs="Calibri"/>
                <w:b/>
                <w:bCs/>
                <w:color w:val="FFFFFF" w:themeColor="background1"/>
              </w:rPr>
              <w:t>Total per country</w:t>
            </w:r>
          </w:p>
        </w:tc>
      </w:tr>
      <w:tr w:rsidR="00881CA3" w:rsidRPr="008D3806" w14:paraId="47DFC934" w14:textId="77777777" w:rsidTr="00881CA3">
        <w:trPr>
          <w:trHeight w:val="290"/>
        </w:trPr>
        <w:tc>
          <w:tcPr>
            <w:tcW w:w="708" w:type="dxa"/>
            <w:tcBorders>
              <w:top w:val="nil"/>
              <w:left w:val="single" w:sz="4" w:space="0" w:color="000000"/>
              <w:bottom w:val="nil"/>
              <w:right w:val="single" w:sz="4" w:space="0" w:color="auto"/>
            </w:tcBorders>
            <w:shd w:val="clear" w:color="000000" w:fill="FFFFFF"/>
            <w:noWrap/>
            <w:vAlign w:val="bottom"/>
            <w:hideMark/>
          </w:tcPr>
          <w:p w14:paraId="20D7F3C1" w14:textId="77777777" w:rsidR="00881CA3" w:rsidRPr="008D3806" w:rsidRDefault="00881CA3" w:rsidP="00D74253">
            <w:pPr>
              <w:spacing w:after="0" w:line="240" w:lineRule="auto"/>
              <w:jc w:val="right"/>
              <w:rPr>
                <w:rFonts w:eastAsia="Times New Roman" w:cs="Calibri"/>
                <w:color w:val="000000"/>
              </w:rPr>
            </w:pPr>
            <w:r w:rsidRPr="008D3806">
              <w:rPr>
                <w:rFonts w:eastAsia="Times New Roman" w:cs="Calibri"/>
                <w:color w:val="000000"/>
              </w:rPr>
              <w:t>1</w:t>
            </w:r>
          </w:p>
        </w:tc>
        <w:tc>
          <w:tcPr>
            <w:tcW w:w="3128" w:type="dxa"/>
            <w:tcBorders>
              <w:top w:val="nil"/>
              <w:left w:val="nil"/>
              <w:bottom w:val="nil"/>
              <w:right w:val="single" w:sz="4" w:space="0" w:color="auto"/>
            </w:tcBorders>
            <w:shd w:val="clear" w:color="000000" w:fill="FFFFFF"/>
            <w:noWrap/>
            <w:vAlign w:val="bottom"/>
            <w:hideMark/>
          </w:tcPr>
          <w:p w14:paraId="17AEFF18" w14:textId="77777777" w:rsidR="00881CA3" w:rsidRPr="008D3806" w:rsidRDefault="00881CA3" w:rsidP="00D74253">
            <w:pPr>
              <w:spacing w:after="0" w:line="240" w:lineRule="auto"/>
              <w:rPr>
                <w:rFonts w:eastAsia="Times New Roman" w:cs="Calibri"/>
                <w:color w:val="000000"/>
              </w:rPr>
            </w:pPr>
            <w:r w:rsidRPr="008D3806">
              <w:rPr>
                <w:rFonts w:eastAsia="Times New Roman" w:cs="Calibri"/>
                <w:color w:val="000000"/>
              </w:rPr>
              <w:t>France (Chambres d'Agriculture Bretagne)</w:t>
            </w:r>
          </w:p>
        </w:tc>
        <w:tc>
          <w:tcPr>
            <w:tcW w:w="1028" w:type="dxa"/>
            <w:tcBorders>
              <w:top w:val="nil"/>
              <w:left w:val="nil"/>
              <w:bottom w:val="nil"/>
              <w:right w:val="single" w:sz="4" w:space="0" w:color="auto"/>
            </w:tcBorders>
            <w:shd w:val="clear" w:color="000000" w:fill="FFFFFF"/>
            <w:noWrap/>
            <w:vAlign w:val="bottom"/>
            <w:hideMark/>
          </w:tcPr>
          <w:p w14:paraId="2F7CF63D"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10</w:t>
            </w:r>
          </w:p>
        </w:tc>
        <w:tc>
          <w:tcPr>
            <w:tcW w:w="1342" w:type="dxa"/>
            <w:tcBorders>
              <w:top w:val="nil"/>
              <w:left w:val="nil"/>
              <w:bottom w:val="nil"/>
              <w:right w:val="single" w:sz="4" w:space="0" w:color="auto"/>
            </w:tcBorders>
            <w:shd w:val="clear" w:color="000000" w:fill="FFFFFF"/>
            <w:noWrap/>
            <w:vAlign w:val="bottom"/>
            <w:hideMark/>
          </w:tcPr>
          <w:p w14:paraId="67FF56AD"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1</w:t>
            </w:r>
          </w:p>
        </w:tc>
        <w:tc>
          <w:tcPr>
            <w:tcW w:w="1477" w:type="dxa"/>
            <w:tcBorders>
              <w:top w:val="nil"/>
              <w:left w:val="nil"/>
              <w:bottom w:val="nil"/>
              <w:right w:val="single" w:sz="4" w:space="0" w:color="auto"/>
            </w:tcBorders>
            <w:shd w:val="clear" w:color="000000" w:fill="FFFFFF"/>
            <w:noWrap/>
            <w:vAlign w:val="bottom"/>
            <w:hideMark/>
          </w:tcPr>
          <w:p w14:paraId="49AD26DB"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5</w:t>
            </w:r>
          </w:p>
        </w:tc>
        <w:tc>
          <w:tcPr>
            <w:tcW w:w="1324" w:type="dxa"/>
            <w:tcBorders>
              <w:top w:val="nil"/>
              <w:left w:val="nil"/>
              <w:bottom w:val="nil"/>
              <w:right w:val="single" w:sz="4" w:space="0" w:color="auto"/>
            </w:tcBorders>
            <w:shd w:val="clear" w:color="000000" w:fill="FFFFFF"/>
            <w:noWrap/>
            <w:vAlign w:val="bottom"/>
            <w:hideMark/>
          </w:tcPr>
          <w:p w14:paraId="12B86AA4" w14:textId="77777777" w:rsidR="00881CA3" w:rsidRPr="008D3806" w:rsidRDefault="00881CA3" w:rsidP="00D74253">
            <w:pPr>
              <w:spacing w:after="0" w:line="240" w:lineRule="auto"/>
              <w:jc w:val="center"/>
              <w:rPr>
                <w:rFonts w:eastAsia="Times New Roman" w:cs="Calibri"/>
                <w:b/>
                <w:bCs/>
                <w:color w:val="000000"/>
              </w:rPr>
            </w:pPr>
            <w:r w:rsidRPr="008D3806">
              <w:rPr>
                <w:rFonts w:eastAsia="Times New Roman" w:cs="Calibri"/>
                <w:b/>
                <w:bCs/>
                <w:color w:val="000000"/>
              </w:rPr>
              <w:t>16</w:t>
            </w:r>
          </w:p>
        </w:tc>
      </w:tr>
      <w:tr w:rsidR="00881CA3" w:rsidRPr="008D3806" w14:paraId="0CA402B4" w14:textId="77777777" w:rsidTr="00881CA3">
        <w:trPr>
          <w:trHeight w:val="290"/>
        </w:trPr>
        <w:tc>
          <w:tcPr>
            <w:tcW w:w="708" w:type="dxa"/>
            <w:tcBorders>
              <w:top w:val="nil"/>
              <w:left w:val="single" w:sz="4" w:space="0" w:color="000000"/>
              <w:bottom w:val="nil"/>
              <w:right w:val="single" w:sz="4" w:space="0" w:color="auto"/>
            </w:tcBorders>
            <w:shd w:val="clear" w:color="000000" w:fill="FFFFFF"/>
            <w:noWrap/>
            <w:vAlign w:val="bottom"/>
            <w:hideMark/>
          </w:tcPr>
          <w:p w14:paraId="6F36AF7F" w14:textId="77777777" w:rsidR="00881CA3" w:rsidRPr="008D3806" w:rsidRDefault="00881CA3" w:rsidP="00D74253">
            <w:pPr>
              <w:spacing w:after="0" w:line="240" w:lineRule="auto"/>
              <w:jc w:val="right"/>
              <w:rPr>
                <w:rFonts w:eastAsia="Times New Roman" w:cs="Calibri"/>
                <w:color w:val="000000"/>
              </w:rPr>
            </w:pPr>
            <w:r w:rsidRPr="008D3806">
              <w:rPr>
                <w:rFonts w:eastAsia="Times New Roman" w:cs="Calibri"/>
                <w:color w:val="000000"/>
              </w:rPr>
              <w:t>2</w:t>
            </w:r>
          </w:p>
        </w:tc>
        <w:tc>
          <w:tcPr>
            <w:tcW w:w="3128" w:type="dxa"/>
            <w:tcBorders>
              <w:top w:val="nil"/>
              <w:left w:val="nil"/>
              <w:bottom w:val="nil"/>
              <w:right w:val="single" w:sz="4" w:space="0" w:color="auto"/>
            </w:tcBorders>
            <w:shd w:val="clear" w:color="000000" w:fill="FFFFFF"/>
            <w:noWrap/>
            <w:vAlign w:val="bottom"/>
            <w:hideMark/>
          </w:tcPr>
          <w:p w14:paraId="1FF792A6" w14:textId="77777777" w:rsidR="00881CA3" w:rsidRPr="008D3806" w:rsidRDefault="00881CA3" w:rsidP="00D74253">
            <w:pPr>
              <w:spacing w:after="0" w:line="240" w:lineRule="auto"/>
              <w:rPr>
                <w:rFonts w:eastAsia="Times New Roman" w:cs="Calibri"/>
                <w:color w:val="000000"/>
              </w:rPr>
            </w:pPr>
            <w:r w:rsidRPr="008D3806">
              <w:rPr>
                <w:rFonts w:eastAsia="Times New Roman" w:cs="Calibri"/>
                <w:color w:val="000000"/>
              </w:rPr>
              <w:t>France (Tarn &amp; Garonne)</w:t>
            </w:r>
          </w:p>
        </w:tc>
        <w:tc>
          <w:tcPr>
            <w:tcW w:w="1028" w:type="dxa"/>
            <w:tcBorders>
              <w:top w:val="nil"/>
              <w:left w:val="nil"/>
              <w:bottom w:val="nil"/>
              <w:right w:val="single" w:sz="4" w:space="0" w:color="auto"/>
            </w:tcBorders>
            <w:shd w:val="clear" w:color="000000" w:fill="FFFFFF"/>
            <w:noWrap/>
            <w:vAlign w:val="bottom"/>
            <w:hideMark/>
          </w:tcPr>
          <w:p w14:paraId="77C1B95A"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6</w:t>
            </w:r>
          </w:p>
        </w:tc>
        <w:tc>
          <w:tcPr>
            <w:tcW w:w="1342" w:type="dxa"/>
            <w:tcBorders>
              <w:top w:val="nil"/>
              <w:left w:val="nil"/>
              <w:bottom w:val="nil"/>
              <w:right w:val="single" w:sz="4" w:space="0" w:color="auto"/>
            </w:tcBorders>
            <w:shd w:val="clear" w:color="000000" w:fill="FFFFFF"/>
            <w:noWrap/>
            <w:vAlign w:val="bottom"/>
            <w:hideMark/>
          </w:tcPr>
          <w:p w14:paraId="5DF0A3BC"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0</w:t>
            </w:r>
          </w:p>
        </w:tc>
        <w:tc>
          <w:tcPr>
            <w:tcW w:w="1477" w:type="dxa"/>
            <w:tcBorders>
              <w:top w:val="nil"/>
              <w:left w:val="nil"/>
              <w:bottom w:val="nil"/>
              <w:right w:val="single" w:sz="4" w:space="0" w:color="auto"/>
            </w:tcBorders>
            <w:shd w:val="clear" w:color="000000" w:fill="FFFFFF"/>
            <w:noWrap/>
            <w:vAlign w:val="bottom"/>
            <w:hideMark/>
          </w:tcPr>
          <w:p w14:paraId="73C64ED1"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2</w:t>
            </w:r>
          </w:p>
        </w:tc>
        <w:tc>
          <w:tcPr>
            <w:tcW w:w="1324" w:type="dxa"/>
            <w:tcBorders>
              <w:top w:val="nil"/>
              <w:left w:val="nil"/>
              <w:bottom w:val="nil"/>
              <w:right w:val="single" w:sz="4" w:space="0" w:color="auto"/>
            </w:tcBorders>
            <w:shd w:val="clear" w:color="000000" w:fill="FFFFFF"/>
            <w:noWrap/>
            <w:vAlign w:val="bottom"/>
            <w:hideMark/>
          </w:tcPr>
          <w:p w14:paraId="19CA9ADE" w14:textId="77777777" w:rsidR="00881CA3" w:rsidRPr="008D3806" w:rsidRDefault="00881CA3" w:rsidP="00D74253">
            <w:pPr>
              <w:spacing w:after="0" w:line="240" w:lineRule="auto"/>
              <w:jc w:val="center"/>
              <w:rPr>
                <w:rFonts w:eastAsia="Times New Roman" w:cs="Calibri"/>
                <w:b/>
                <w:bCs/>
                <w:color w:val="000000"/>
              </w:rPr>
            </w:pPr>
            <w:r w:rsidRPr="008D3806">
              <w:rPr>
                <w:rFonts w:eastAsia="Times New Roman" w:cs="Calibri"/>
                <w:b/>
                <w:bCs/>
                <w:color w:val="000000"/>
              </w:rPr>
              <w:t>8</w:t>
            </w:r>
          </w:p>
        </w:tc>
      </w:tr>
      <w:tr w:rsidR="00881CA3" w:rsidRPr="008D3806" w14:paraId="54B7D0E2" w14:textId="77777777" w:rsidTr="00881CA3">
        <w:trPr>
          <w:trHeight w:val="290"/>
        </w:trPr>
        <w:tc>
          <w:tcPr>
            <w:tcW w:w="708" w:type="dxa"/>
            <w:tcBorders>
              <w:top w:val="nil"/>
              <w:left w:val="single" w:sz="4" w:space="0" w:color="000000"/>
              <w:bottom w:val="nil"/>
              <w:right w:val="single" w:sz="4" w:space="0" w:color="auto"/>
            </w:tcBorders>
            <w:shd w:val="clear" w:color="000000" w:fill="FFFFFF"/>
            <w:noWrap/>
            <w:vAlign w:val="bottom"/>
            <w:hideMark/>
          </w:tcPr>
          <w:p w14:paraId="0B0874E2" w14:textId="77777777" w:rsidR="00881CA3" w:rsidRPr="008D3806" w:rsidRDefault="00881CA3" w:rsidP="00D74253">
            <w:pPr>
              <w:spacing w:after="0" w:line="240" w:lineRule="auto"/>
              <w:jc w:val="right"/>
              <w:rPr>
                <w:rFonts w:eastAsia="Times New Roman" w:cs="Calibri"/>
                <w:color w:val="000000"/>
              </w:rPr>
            </w:pPr>
            <w:r w:rsidRPr="008D3806">
              <w:rPr>
                <w:rFonts w:eastAsia="Times New Roman" w:cs="Calibri"/>
                <w:color w:val="000000"/>
              </w:rPr>
              <w:t>3</w:t>
            </w:r>
          </w:p>
        </w:tc>
        <w:tc>
          <w:tcPr>
            <w:tcW w:w="3128" w:type="dxa"/>
            <w:tcBorders>
              <w:top w:val="nil"/>
              <w:left w:val="nil"/>
              <w:bottom w:val="nil"/>
              <w:right w:val="single" w:sz="4" w:space="0" w:color="auto"/>
            </w:tcBorders>
            <w:shd w:val="clear" w:color="000000" w:fill="FFFFFF"/>
            <w:noWrap/>
            <w:vAlign w:val="bottom"/>
            <w:hideMark/>
          </w:tcPr>
          <w:p w14:paraId="5E78AC23" w14:textId="77777777" w:rsidR="00881CA3" w:rsidRPr="008D3806" w:rsidRDefault="00881CA3" w:rsidP="00D74253">
            <w:pPr>
              <w:spacing w:after="0" w:line="240" w:lineRule="auto"/>
              <w:rPr>
                <w:rFonts w:eastAsia="Times New Roman" w:cs="Calibri"/>
                <w:color w:val="000000"/>
              </w:rPr>
            </w:pPr>
            <w:r w:rsidRPr="008D3806">
              <w:rPr>
                <w:rFonts w:eastAsia="Times New Roman" w:cs="Calibri"/>
                <w:color w:val="000000"/>
              </w:rPr>
              <w:t>Greece/1st Workshop</w:t>
            </w:r>
          </w:p>
        </w:tc>
        <w:tc>
          <w:tcPr>
            <w:tcW w:w="1028" w:type="dxa"/>
            <w:tcBorders>
              <w:top w:val="nil"/>
              <w:left w:val="nil"/>
              <w:bottom w:val="nil"/>
              <w:right w:val="single" w:sz="4" w:space="0" w:color="auto"/>
            </w:tcBorders>
            <w:shd w:val="clear" w:color="000000" w:fill="FFFFFF"/>
            <w:noWrap/>
            <w:vAlign w:val="bottom"/>
            <w:hideMark/>
          </w:tcPr>
          <w:p w14:paraId="567090BB"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10</w:t>
            </w:r>
          </w:p>
        </w:tc>
        <w:tc>
          <w:tcPr>
            <w:tcW w:w="1342" w:type="dxa"/>
            <w:tcBorders>
              <w:top w:val="nil"/>
              <w:left w:val="nil"/>
              <w:bottom w:val="nil"/>
              <w:right w:val="single" w:sz="4" w:space="0" w:color="auto"/>
            </w:tcBorders>
            <w:shd w:val="clear" w:color="000000" w:fill="FFFFFF"/>
            <w:noWrap/>
            <w:vAlign w:val="bottom"/>
            <w:hideMark/>
          </w:tcPr>
          <w:p w14:paraId="376D43DB"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3</w:t>
            </w:r>
          </w:p>
        </w:tc>
        <w:tc>
          <w:tcPr>
            <w:tcW w:w="1477" w:type="dxa"/>
            <w:tcBorders>
              <w:top w:val="nil"/>
              <w:left w:val="nil"/>
              <w:bottom w:val="nil"/>
              <w:right w:val="single" w:sz="4" w:space="0" w:color="auto"/>
            </w:tcBorders>
            <w:shd w:val="clear" w:color="000000" w:fill="FFFFFF"/>
            <w:noWrap/>
            <w:vAlign w:val="bottom"/>
            <w:hideMark/>
          </w:tcPr>
          <w:p w14:paraId="75D0EDF0"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12</w:t>
            </w:r>
          </w:p>
        </w:tc>
        <w:tc>
          <w:tcPr>
            <w:tcW w:w="1324" w:type="dxa"/>
            <w:tcBorders>
              <w:top w:val="nil"/>
              <w:left w:val="nil"/>
              <w:bottom w:val="nil"/>
              <w:right w:val="single" w:sz="4" w:space="0" w:color="auto"/>
            </w:tcBorders>
            <w:shd w:val="clear" w:color="000000" w:fill="FFFFFF"/>
            <w:noWrap/>
            <w:vAlign w:val="bottom"/>
            <w:hideMark/>
          </w:tcPr>
          <w:p w14:paraId="6B451808" w14:textId="77777777" w:rsidR="00881CA3" w:rsidRPr="008D3806" w:rsidRDefault="00881CA3" w:rsidP="00D74253">
            <w:pPr>
              <w:spacing w:after="0" w:line="240" w:lineRule="auto"/>
              <w:jc w:val="center"/>
              <w:rPr>
                <w:rFonts w:eastAsia="Times New Roman" w:cs="Calibri"/>
                <w:b/>
                <w:bCs/>
                <w:color w:val="000000"/>
              </w:rPr>
            </w:pPr>
            <w:r w:rsidRPr="008D3806">
              <w:rPr>
                <w:rFonts w:eastAsia="Times New Roman" w:cs="Calibri"/>
                <w:b/>
                <w:bCs/>
                <w:color w:val="000000"/>
              </w:rPr>
              <w:t>25</w:t>
            </w:r>
          </w:p>
        </w:tc>
      </w:tr>
      <w:tr w:rsidR="00881CA3" w:rsidRPr="008D3806" w14:paraId="743A6FC5" w14:textId="77777777" w:rsidTr="00881CA3">
        <w:trPr>
          <w:trHeight w:val="290"/>
        </w:trPr>
        <w:tc>
          <w:tcPr>
            <w:tcW w:w="708" w:type="dxa"/>
            <w:tcBorders>
              <w:top w:val="nil"/>
              <w:left w:val="single" w:sz="4" w:space="0" w:color="000000"/>
              <w:bottom w:val="nil"/>
              <w:right w:val="single" w:sz="4" w:space="0" w:color="auto"/>
            </w:tcBorders>
            <w:shd w:val="clear" w:color="000000" w:fill="FFFFFF"/>
            <w:noWrap/>
            <w:vAlign w:val="bottom"/>
            <w:hideMark/>
          </w:tcPr>
          <w:p w14:paraId="2AD5502F" w14:textId="77777777" w:rsidR="00881CA3" w:rsidRPr="008D3806" w:rsidRDefault="00881CA3" w:rsidP="00D74253">
            <w:pPr>
              <w:spacing w:after="0" w:line="240" w:lineRule="auto"/>
              <w:jc w:val="right"/>
              <w:rPr>
                <w:rFonts w:eastAsia="Times New Roman" w:cs="Calibri"/>
                <w:color w:val="000000"/>
              </w:rPr>
            </w:pPr>
            <w:r w:rsidRPr="008D3806">
              <w:rPr>
                <w:rFonts w:eastAsia="Times New Roman" w:cs="Calibri"/>
                <w:color w:val="000000"/>
              </w:rPr>
              <w:t>4</w:t>
            </w:r>
          </w:p>
        </w:tc>
        <w:tc>
          <w:tcPr>
            <w:tcW w:w="3128" w:type="dxa"/>
            <w:tcBorders>
              <w:top w:val="nil"/>
              <w:left w:val="nil"/>
              <w:bottom w:val="nil"/>
              <w:right w:val="single" w:sz="4" w:space="0" w:color="auto"/>
            </w:tcBorders>
            <w:shd w:val="clear" w:color="000000" w:fill="FFFFFF"/>
            <w:noWrap/>
            <w:vAlign w:val="bottom"/>
            <w:hideMark/>
          </w:tcPr>
          <w:p w14:paraId="5471EBFF" w14:textId="77777777" w:rsidR="00881CA3" w:rsidRPr="008D3806" w:rsidRDefault="00881CA3" w:rsidP="00D74253">
            <w:pPr>
              <w:spacing w:after="0" w:line="240" w:lineRule="auto"/>
              <w:rPr>
                <w:rFonts w:eastAsia="Times New Roman" w:cs="Calibri"/>
                <w:color w:val="000000"/>
              </w:rPr>
            </w:pPr>
            <w:r w:rsidRPr="008D3806">
              <w:rPr>
                <w:rFonts w:eastAsia="Times New Roman" w:cs="Calibri"/>
                <w:color w:val="000000"/>
              </w:rPr>
              <w:t>Greece/2nd Workshop</w:t>
            </w:r>
          </w:p>
        </w:tc>
        <w:tc>
          <w:tcPr>
            <w:tcW w:w="1028" w:type="dxa"/>
            <w:tcBorders>
              <w:top w:val="nil"/>
              <w:left w:val="nil"/>
              <w:bottom w:val="nil"/>
              <w:right w:val="single" w:sz="4" w:space="0" w:color="auto"/>
            </w:tcBorders>
            <w:shd w:val="clear" w:color="000000" w:fill="FFFFFF"/>
            <w:noWrap/>
            <w:vAlign w:val="bottom"/>
            <w:hideMark/>
          </w:tcPr>
          <w:p w14:paraId="31777612"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10</w:t>
            </w:r>
          </w:p>
        </w:tc>
        <w:tc>
          <w:tcPr>
            <w:tcW w:w="1342" w:type="dxa"/>
            <w:tcBorders>
              <w:top w:val="nil"/>
              <w:left w:val="nil"/>
              <w:bottom w:val="nil"/>
              <w:right w:val="single" w:sz="4" w:space="0" w:color="auto"/>
            </w:tcBorders>
            <w:shd w:val="clear" w:color="000000" w:fill="FFFFFF"/>
            <w:noWrap/>
            <w:vAlign w:val="bottom"/>
            <w:hideMark/>
          </w:tcPr>
          <w:p w14:paraId="4EF9619C"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2</w:t>
            </w:r>
          </w:p>
        </w:tc>
        <w:tc>
          <w:tcPr>
            <w:tcW w:w="1477" w:type="dxa"/>
            <w:tcBorders>
              <w:top w:val="nil"/>
              <w:left w:val="nil"/>
              <w:bottom w:val="nil"/>
              <w:right w:val="single" w:sz="4" w:space="0" w:color="auto"/>
            </w:tcBorders>
            <w:shd w:val="clear" w:color="000000" w:fill="FFFFFF"/>
            <w:noWrap/>
            <w:vAlign w:val="bottom"/>
            <w:hideMark/>
          </w:tcPr>
          <w:p w14:paraId="50228C0A"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10</w:t>
            </w:r>
          </w:p>
        </w:tc>
        <w:tc>
          <w:tcPr>
            <w:tcW w:w="1324" w:type="dxa"/>
            <w:tcBorders>
              <w:top w:val="nil"/>
              <w:left w:val="nil"/>
              <w:bottom w:val="nil"/>
              <w:right w:val="single" w:sz="4" w:space="0" w:color="auto"/>
            </w:tcBorders>
            <w:shd w:val="clear" w:color="000000" w:fill="FFFFFF"/>
            <w:noWrap/>
            <w:vAlign w:val="bottom"/>
            <w:hideMark/>
          </w:tcPr>
          <w:p w14:paraId="58634AD3" w14:textId="77777777" w:rsidR="00881CA3" w:rsidRPr="008D3806" w:rsidRDefault="00881CA3" w:rsidP="00D74253">
            <w:pPr>
              <w:spacing w:after="0" w:line="240" w:lineRule="auto"/>
              <w:jc w:val="center"/>
              <w:rPr>
                <w:rFonts w:eastAsia="Times New Roman" w:cs="Calibri"/>
                <w:b/>
                <w:bCs/>
                <w:color w:val="000000"/>
              </w:rPr>
            </w:pPr>
            <w:r w:rsidRPr="008D3806">
              <w:rPr>
                <w:rFonts w:eastAsia="Times New Roman" w:cs="Calibri"/>
                <w:b/>
                <w:bCs/>
                <w:color w:val="000000"/>
              </w:rPr>
              <w:t>22</w:t>
            </w:r>
          </w:p>
        </w:tc>
      </w:tr>
      <w:tr w:rsidR="00881CA3" w:rsidRPr="008D3806" w14:paraId="23BF16F2" w14:textId="77777777" w:rsidTr="00881CA3">
        <w:trPr>
          <w:trHeight w:val="370"/>
        </w:trPr>
        <w:tc>
          <w:tcPr>
            <w:tcW w:w="708" w:type="dxa"/>
            <w:tcBorders>
              <w:top w:val="nil"/>
              <w:left w:val="single" w:sz="4" w:space="0" w:color="000000"/>
              <w:bottom w:val="nil"/>
              <w:right w:val="single" w:sz="4" w:space="0" w:color="auto"/>
            </w:tcBorders>
            <w:shd w:val="clear" w:color="000000" w:fill="FFFFFF"/>
            <w:noWrap/>
            <w:vAlign w:val="bottom"/>
            <w:hideMark/>
          </w:tcPr>
          <w:p w14:paraId="00DEC0B9" w14:textId="77777777" w:rsidR="00881CA3" w:rsidRPr="008D3806" w:rsidRDefault="00881CA3" w:rsidP="00D74253">
            <w:pPr>
              <w:spacing w:after="0" w:line="240" w:lineRule="auto"/>
              <w:jc w:val="right"/>
              <w:rPr>
                <w:rFonts w:eastAsia="Times New Roman" w:cs="Calibri"/>
                <w:color w:val="000000"/>
              </w:rPr>
            </w:pPr>
            <w:r w:rsidRPr="008D3806">
              <w:rPr>
                <w:rFonts w:eastAsia="Times New Roman" w:cs="Calibri"/>
                <w:color w:val="000000"/>
              </w:rPr>
              <w:t>5</w:t>
            </w:r>
          </w:p>
        </w:tc>
        <w:tc>
          <w:tcPr>
            <w:tcW w:w="3128" w:type="dxa"/>
            <w:tcBorders>
              <w:top w:val="nil"/>
              <w:left w:val="nil"/>
              <w:bottom w:val="nil"/>
              <w:right w:val="single" w:sz="4" w:space="0" w:color="auto"/>
            </w:tcBorders>
            <w:shd w:val="clear" w:color="000000" w:fill="FFFFFF"/>
            <w:noWrap/>
            <w:vAlign w:val="bottom"/>
            <w:hideMark/>
          </w:tcPr>
          <w:p w14:paraId="7C9418E6" w14:textId="77777777" w:rsidR="00881CA3" w:rsidRPr="008D3806" w:rsidRDefault="00881CA3" w:rsidP="00D74253">
            <w:pPr>
              <w:spacing w:after="0" w:line="240" w:lineRule="auto"/>
              <w:rPr>
                <w:rFonts w:eastAsia="Times New Roman" w:cs="Calibri"/>
                <w:color w:val="000000"/>
              </w:rPr>
            </w:pPr>
            <w:r w:rsidRPr="008D3806">
              <w:rPr>
                <w:rFonts w:eastAsia="Times New Roman" w:cs="Calibri"/>
                <w:color w:val="000000"/>
              </w:rPr>
              <w:t>Norway</w:t>
            </w:r>
          </w:p>
        </w:tc>
        <w:tc>
          <w:tcPr>
            <w:tcW w:w="1028" w:type="dxa"/>
            <w:tcBorders>
              <w:top w:val="nil"/>
              <w:left w:val="nil"/>
              <w:bottom w:val="nil"/>
              <w:right w:val="single" w:sz="4" w:space="0" w:color="auto"/>
            </w:tcBorders>
            <w:shd w:val="clear" w:color="000000" w:fill="FFFFFF"/>
            <w:noWrap/>
            <w:vAlign w:val="bottom"/>
            <w:hideMark/>
          </w:tcPr>
          <w:p w14:paraId="588C2963"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0</w:t>
            </w:r>
          </w:p>
        </w:tc>
        <w:tc>
          <w:tcPr>
            <w:tcW w:w="1342" w:type="dxa"/>
            <w:tcBorders>
              <w:top w:val="nil"/>
              <w:left w:val="nil"/>
              <w:bottom w:val="nil"/>
              <w:right w:val="single" w:sz="4" w:space="0" w:color="auto"/>
            </w:tcBorders>
            <w:shd w:val="clear" w:color="000000" w:fill="FFFFFF"/>
            <w:noWrap/>
            <w:vAlign w:val="bottom"/>
            <w:hideMark/>
          </w:tcPr>
          <w:p w14:paraId="141CADAF"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5</w:t>
            </w:r>
          </w:p>
        </w:tc>
        <w:tc>
          <w:tcPr>
            <w:tcW w:w="1477" w:type="dxa"/>
            <w:tcBorders>
              <w:top w:val="nil"/>
              <w:left w:val="nil"/>
              <w:bottom w:val="nil"/>
              <w:right w:val="single" w:sz="4" w:space="0" w:color="auto"/>
            </w:tcBorders>
            <w:shd w:val="clear" w:color="000000" w:fill="FFFFFF"/>
            <w:noWrap/>
            <w:vAlign w:val="bottom"/>
            <w:hideMark/>
          </w:tcPr>
          <w:p w14:paraId="2B3FC993"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5</w:t>
            </w:r>
          </w:p>
        </w:tc>
        <w:tc>
          <w:tcPr>
            <w:tcW w:w="1324" w:type="dxa"/>
            <w:tcBorders>
              <w:top w:val="nil"/>
              <w:left w:val="nil"/>
              <w:bottom w:val="nil"/>
              <w:right w:val="single" w:sz="4" w:space="0" w:color="auto"/>
            </w:tcBorders>
            <w:shd w:val="clear" w:color="000000" w:fill="FFFFFF"/>
            <w:noWrap/>
            <w:vAlign w:val="bottom"/>
            <w:hideMark/>
          </w:tcPr>
          <w:p w14:paraId="4924CC51" w14:textId="77777777" w:rsidR="00881CA3" w:rsidRPr="008D3806" w:rsidRDefault="00881CA3" w:rsidP="00D74253">
            <w:pPr>
              <w:spacing w:after="0" w:line="240" w:lineRule="auto"/>
              <w:jc w:val="center"/>
              <w:rPr>
                <w:rFonts w:eastAsia="Times New Roman" w:cs="Calibri"/>
                <w:b/>
                <w:bCs/>
                <w:color w:val="000000"/>
              </w:rPr>
            </w:pPr>
            <w:r w:rsidRPr="008D3806">
              <w:rPr>
                <w:rFonts w:eastAsia="Times New Roman" w:cs="Calibri"/>
                <w:b/>
                <w:bCs/>
                <w:color w:val="000000"/>
              </w:rPr>
              <w:t>10</w:t>
            </w:r>
          </w:p>
        </w:tc>
      </w:tr>
      <w:tr w:rsidR="00881CA3" w:rsidRPr="008D3806" w14:paraId="1A51CDE4" w14:textId="77777777" w:rsidTr="00881CA3">
        <w:trPr>
          <w:trHeight w:val="290"/>
        </w:trPr>
        <w:tc>
          <w:tcPr>
            <w:tcW w:w="708" w:type="dxa"/>
            <w:tcBorders>
              <w:top w:val="nil"/>
              <w:left w:val="single" w:sz="4" w:space="0" w:color="000000"/>
              <w:bottom w:val="nil"/>
              <w:right w:val="single" w:sz="4" w:space="0" w:color="auto"/>
            </w:tcBorders>
            <w:shd w:val="clear" w:color="000000" w:fill="FFFFFF"/>
            <w:noWrap/>
            <w:vAlign w:val="bottom"/>
            <w:hideMark/>
          </w:tcPr>
          <w:p w14:paraId="74DFFB62" w14:textId="77777777" w:rsidR="00881CA3" w:rsidRPr="008D3806" w:rsidRDefault="00881CA3" w:rsidP="00D74253">
            <w:pPr>
              <w:spacing w:after="0" w:line="240" w:lineRule="auto"/>
              <w:jc w:val="right"/>
              <w:rPr>
                <w:rFonts w:eastAsia="Times New Roman" w:cs="Calibri"/>
                <w:color w:val="000000"/>
              </w:rPr>
            </w:pPr>
            <w:r w:rsidRPr="008D3806">
              <w:rPr>
                <w:rFonts w:eastAsia="Times New Roman" w:cs="Calibri"/>
                <w:color w:val="000000"/>
              </w:rPr>
              <w:t>6</w:t>
            </w:r>
          </w:p>
        </w:tc>
        <w:tc>
          <w:tcPr>
            <w:tcW w:w="3128" w:type="dxa"/>
            <w:tcBorders>
              <w:top w:val="nil"/>
              <w:left w:val="nil"/>
              <w:bottom w:val="nil"/>
              <w:right w:val="single" w:sz="4" w:space="0" w:color="auto"/>
            </w:tcBorders>
            <w:shd w:val="clear" w:color="000000" w:fill="FFFFFF"/>
            <w:noWrap/>
            <w:vAlign w:val="bottom"/>
            <w:hideMark/>
          </w:tcPr>
          <w:p w14:paraId="4FBBC4A7" w14:textId="77777777" w:rsidR="00881CA3" w:rsidRPr="008D3806" w:rsidRDefault="00881CA3" w:rsidP="00D74253">
            <w:pPr>
              <w:spacing w:after="0" w:line="240" w:lineRule="auto"/>
              <w:rPr>
                <w:rFonts w:eastAsia="Times New Roman" w:cs="Calibri"/>
                <w:color w:val="000000"/>
              </w:rPr>
            </w:pPr>
            <w:r w:rsidRPr="008D3806">
              <w:rPr>
                <w:rFonts w:eastAsia="Times New Roman" w:cs="Calibri"/>
                <w:color w:val="000000"/>
              </w:rPr>
              <w:t>Lithuania</w:t>
            </w:r>
          </w:p>
        </w:tc>
        <w:tc>
          <w:tcPr>
            <w:tcW w:w="1028" w:type="dxa"/>
            <w:tcBorders>
              <w:top w:val="nil"/>
              <w:left w:val="nil"/>
              <w:bottom w:val="nil"/>
              <w:right w:val="single" w:sz="4" w:space="0" w:color="auto"/>
            </w:tcBorders>
            <w:shd w:val="clear" w:color="000000" w:fill="FFFFFF"/>
            <w:noWrap/>
            <w:vAlign w:val="bottom"/>
            <w:hideMark/>
          </w:tcPr>
          <w:p w14:paraId="717423CA"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9</w:t>
            </w:r>
          </w:p>
        </w:tc>
        <w:tc>
          <w:tcPr>
            <w:tcW w:w="1342" w:type="dxa"/>
            <w:tcBorders>
              <w:top w:val="nil"/>
              <w:left w:val="nil"/>
              <w:bottom w:val="nil"/>
              <w:right w:val="single" w:sz="4" w:space="0" w:color="auto"/>
            </w:tcBorders>
            <w:shd w:val="clear" w:color="000000" w:fill="FFFFFF"/>
            <w:noWrap/>
            <w:vAlign w:val="bottom"/>
            <w:hideMark/>
          </w:tcPr>
          <w:p w14:paraId="0F8DF685"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4</w:t>
            </w:r>
          </w:p>
        </w:tc>
        <w:tc>
          <w:tcPr>
            <w:tcW w:w="1477" w:type="dxa"/>
            <w:tcBorders>
              <w:top w:val="nil"/>
              <w:left w:val="nil"/>
              <w:bottom w:val="nil"/>
              <w:right w:val="single" w:sz="4" w:space="0" w:color="auto"/>
            </w:tcBorders>
            <w:shd w:val="clear" w:color="000000" w:fill="FFFFFF"/>
            <w:noWrap/>
            <w:vAlign w:val="bottom"/>
            <w:hideMark/>
          </w:tcPr>
          <w:p w14:paraId="543702CA"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7</w:t>
            </w:r>
          </w:p>
        </w:tc>
        <w:tc>
          <w:tcPr>
            <w:tcW w:w="1324" w:type="dxa"/>
            <w:tcBorders>
              <w:top w:val="nil"/>
              <w:left w:val="nil"/>
              <w:bottom w:val="nil"/>
              <w:right w:val="single" w:sz="4" w:space="0" w:color="auto"/>
            </w:tcBorders>
            <w:shd w:val="clear" w:color="000000" w:fill="FFFFFF"/>
            <w:noWrap/>
            <w:vAlign w:val="bottom"/>
            <w:hideMark/>
          </w:tcPr>
          <w:p w14:paraId="5D72DB3E" w14:textId="77777777" w:rsidR="00881CA3" w:rsidRPr="008D3806" w:rsidRDefault="00881CA3" w:rsidP="00D74253">
            <w:pPr>
              <w:spacing w:after="0" w:line="240" w:lineRule="auto"/>
              <w:jc w:val="center"/>
              <w:rPr>
                <w:rFonts w:eastAsia="Times New Roman" w:cs="Calibri"/>
                <w:b/>
                <w:bCs/>
                <w:color w:val="000000"/>
              </w:rPr>
            </w:pPr>
            <w:r w:rsidRPr="008D3806">
              <w:rPr>
                <w:rFonts w:eastAsia="Times New Roman" w:cs="Calibri"/>
                <w:b/>
                <w:bCs/>
                <w:color w:val="000000"/>
              </w:rPr>
              <w:t>20</w:t>
            </w:r>
          </w:p>
        </w:tc>
      </w:tr>
      <w:tr w:rsidR="00881CA3" w:rsidRPr="008D3806" w14:paraId="0D0C9FFC" w14:textId="77777777" w:rsidTr="00881CA3">
        <w:trPr>
          <w:trHeight w:val="290"/>
        </w:trPr>
        <w:tc>
          <w:tcPr>
            <w:tcW w:w="708" w:type="dxa"/>
            <w:tcBorders>
              <w:top w:val="nil"/>
              <w:left w:val="single" w:sz="4" w:space="0" w:color="000000"/>
              <w:bottom w:val="nil"/>
              <w:right w:val="single" w:sz="4" w:space="0" w:color="auto"/>
            </w:tcBorders>
            <w:shd w:val="clear" w:color="000000" w:fill="FFFFFF"/>
            <w:noWrap/>
            <w:vAlign w:val="bottom"/>
            <w:hideMark/>
          </w:tcPr>
          <w:p w14:paraId="4F545AAD" w14:textId="77777777" w:rsidR="00881CA3" w:rsidRPr="008D3806" w:rsidRDefault="00881CA3" w:rsidP="00D74253">
            <w:pPr>
              <w:spacing w:after="0" w:line="240" w:lineRule="auto"/>
              <w:jc w:val="right"/>
              <w:rPr>
                <w:rFonts w:eastAsia="Times New Roman" w:cs="Calibri"/>
                <w:color w:val="000000"/>
              </w:rPr>
            </w:pPr>
            <w:r w:rsidRPr="008D3806">
              <w:rPr>
                <w:rFonts w:eastAsia="Times New Roman" w:cs="Calibri"/>
                <w:color w:val="000000"/>
              </w:rPr>
              <w:t>7</w:t>
            </w:r>
          </w:p>
        </w:tc>
        <w:tc>
          <w:tcPr>
            <w:tcW w:w="3128" w:type="dxa"/>
            <w:tcBorders>
              <w:top w:val="nil"/>
              <w:left w:val="nil"/>
              <w:bottom w:val="nil"/>
              <w:right w:val="single" w:sz="4" w:space="0" w:color="auto"/>
            </w:tcBorders>
            <w:shd w:val="clear" w:color="000000" w:fill="FFFFFF"/>
            <w:noWrap/>
            <w:vAlign w:val="bottom"/>
            <w:hideMark/>
          </w:tcPr>
          <w:p w14:paraId="7227772F" w14:textId="77777777" w:rsidR="00881CA3" w:rsidRPr="008D3806" w:rsidRDefault="00881CA3" w:rsidP="00D74253">
            <w:pPr>
              <w:spacing w:after="0" w:line="240" w:lineRule="auto"/>
              <w:rPr>
                <w:rFonts w:eastAsia="Times New Roman" w:cs="Calibri"/>
                <w:color w:val="000000"/>
              </w:rPr>
            </w:pPr>
            <w:r w:rsidRPr="008D3806">
              <w:rPr>
                <w:rFonts w:eastAsia="Times New Roman" w:cs="Calibri"/>
                <w:color w:val="000000"/>
              </w:rPr>
              <w:t>Denmark</w:t>
            </w:r>
          </w:p>
        </w:tc>
        <w:tc>
          <w:tcPr>
            <w:tcW w:w="1028" w:type="dxa"/>
            <w:tcBorders>
              <w:top w:val="nil"/>
              <w:left w:val="nil"/>
              <w:bottom w:val="nil"/>
              <w:right w:val="single" w:sz="4" w:space="0" w:color="auto"/>
            </w:tcBorders>
            <w:shd w:val="clear" w:color="000000" w:fill="FFFFFF"/>
            <w:noWrap/>
            <w:vAlign w:val="bottom"/>
            <w:hideMark/>
          </w:tcPr>
          <w:p w14:paraId="6F144C31"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4</w:t>
            </w:r>
          </w:p>
        </w:tc>
        <w:tc>
          <w:tcPr>
            <w:tcW w:w="1342" w:type="dxa"/>
            <w:tcBorders>
              <w:top w:val="nil"/>
              <w:left w:val="nil"/>
              <w:bottom w:val="nil"/>
              <w:right w:val="single" w:sz="4" w:space="0" w:color="auto"/>
            </w:tcBorders>
            <w:shd w:val="clear" w:color="000000" w:fill="FFFFFF"/>
            <w:noWrap/>
            <w:vAlign w:val="bottom"/>
            <w:hideMark/>
          </w:tcPr>
          <w:p w14:paraId="78BBF965"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9</w:t>
            </w:r>
          </w:p>
        </w:tc>
        <w:tc>
          <w:tcPr>
            <w:tcW w:w="1477" w:type="dxa"/>
            <w:tcBorders>
              <w:top w:val="nil"/>
              <w:left w:val="nil"/>
              <w:bottom w:val="nil"/>
              <w:right w:val="single" w:sz="4" w:space="0" w:color="auto"/>
            </w:tcBorders>
            <w:shd w:val="clear" w:color="000000" w:fill="FFFFFF"/>
            <w:noWrap/>
            <w:vAlign w:val="bottom"/>
            <w:hideMark/>
          </w:tcPr>
          <w:p w14:paraId="5E5B92CC"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5</w:t>
            </w:r>
          </w:p>
        </w:tc>
        <w:tc>
          <w:tcPr>
            <w:tcW w:w="1324" w:type="dxa"/>
            <w:tcBorders>
              <w:top w:val="nil"/>
              <w:left w:val="nil"/>
              <w:bottom w:val="nil"/>
              <w:right w:val="single" w:sz="4" w:space="0" w:color="auto"/>
            </w:tcBorders>
            <w:shd w:val="clear" w:color="000000" w:fill="FFFFFF"/>
            <w:noWrap/>
            <w:vAlign w:val="bottom"/>
            <w:hideMark/>
          </w:tcPr>
          <w:p w14:paraId="7A1B86BB" w14:textId="77777777" w:rsidR="00881CA3" w:rsidRPr="008D3806" w:rsidRDefault="00881CA3" w:rsidP="00D74253">
            <w:pPr>
              <w:spacing w:after="0" w:line="240" w:lineRule="auto"/>
              <w:jc w:val="center"/>
              <w:rPr>
                <w:rFonts w:eastAsia="Times New Roman" w:cs="Calibri"/>
                <w:b/>
                <w:bCs/>
                <w:color w:val="000000"/>
              </w:rPr>
            </w:pPr>
            <w:r w:rsidRPr="008D3806">
              <w:rPr>
                <w:rFonts w:eastAsia="Times New Roman" w:cs="Calibri"/>
                <w:b/>
                <w:bCs/>
                <w:color w:val="000000"/>
              </w:rPr>
              <w:t>18</w:t>
            </w:r>
          </w:p>
        </w:tc>
      </w:tr>
      <w:tr w:rsidR="00881CA3" w:rsidRPr="008D3806" w14:paraId="1AC28D46" w14:textId="77777777" w:rsidTr="00881CA3">
        <w:trPr>
          <w:trHeight w:val="290"/>
        </w:trPr>
        <w:tc>
          <w:tcPr>
            <w:tcW w:w="708" w:type="dxa"/>
            <w:tcBorders>
              <w:top w:val="nil"/>
              <w:left w:val="single" w:sz="4" w:space="0" w:color="000000"/>
              <w:bottom w:val="nil"/>
              <w:right w:val="single" w:sz="4" w:space="0" w:color="auto"/>
            </w:tcBorders>
            <w:shd w:val="clear" w:color="000000" w:fill="FFFFFF"/>
            <w:noWrap/>
            <w:vAlign w:val="bottom"/>
            <w:hideMark/>
          </w:tcPr>
          <w:p w14:paraId="38623753" w14:textId="77777777" w:rsidR="00881CA3" w:rsidRPr="008D3806" w:rsidRDefault="00881CA3" w:rsidP="00D74253">
            <w:pPr>
              <w:spacing w:after="0" w:line="240" w:lineRule="auto"/>
              <w:jc w:val="right"/>
              <w:rPr>
                <w:rFonts w:eastAsia="Times New Roman" w:cs="Calibri"/>
                <w:color w:val="000000"/>
              </w:rPr>
            </w:pPr>
            <w:r w:rsidRPr="008D3806">
              <w:rPr>
                <w:rFonts w:eastAsia="Times New Roman" w:cs="Calibri"/>
                <w:color w:val="000000"/>
              </w:rPr>
              <w:t>8</w:t>
            </w:r>
          </w:p>
        </w:tc>
        <w:tc>
          <w:tcPr>
            <w:tcW w:w="3128" w:type="dxa"/>
            <w:tcBorders>
              <w:top w:val="nil"/>
              <w:left w:val="nil"/>
              <w:bottom w:val="nil"/>
              <w:right w:val="single" w:sz="4" w:space="0" w:color="auto"/>
            </w:tcBorders>
            <w:shd w:val="clear" w:color="000000" w:fill="FFFFFF"/>
            <w:noWrap/>
            <w:vAlign w:val="bottom"/>
            <w:hideMark/>
          </w:tcPr>
          <w:p w14:paraId="2AF14E82" w14:textId="77777777" w:rsidR="00881CA3" w:rsidRPr="008D3806" w:rsidRDefault="00881CA3" w:rsidP="00D74253">
            <w:pPr>
              <w:spacing w:after="0" w:line="240" w:lineRule="auto"/>
              <w:rPr>
                <w:rFonts w:eastAsia="Times New Roman" w:cs="Calibri"/>
                <w:color w:val="000000"/>
              </w:rPr>
            </w:pPr>
            <w:r w:rsidRPr="008D3806">
              <w:rPr>
                <w:rFonts w:eastAsia="Times New Roman" w:cs="Calibri"/>
                <w:color w:val="000000"/>
              </w:rPr>
              <w:t>Italy</w:t>
            </w:r>
          </w:p>
        </w:tc>
        <w:tc>
          <w:tcPr>
            <w:tcW w:w="1028" w:type="dxa"/>
            <w:tcBorders>
              <w:top w:val="nil"/>
              <w:left w:val="nil"/>
              <w:bottom w:val="nil"/>
              <w:right w:val="single" w:sz="4" w:space="0" w:color="auto"/>
            </w:tcBorders>
            <w:shd w:val="clear" w:color="000000" w:fill="FFFFFF"/>
            <w:noWrap/>
            <w:vAlign w:val="bottom"/>
            <w:hideMark/>
          </w:tcPr>
          <w:p w14:paraId="065DA586"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37</w:t>
            </w:r>
          </w:p>
        </w:tc>
        <w:tc>
          <w:tcPr>
            <w:tcW w:w="1342" w:type="dxa"/>
            <w:tcBorders>
              <w:top w:val="nil"/>
              <w:left w:val="nil"/>
              <w:bottom w:val="nil"/>
              <w:right w:val="single" w:sz="4" w:space="0" w:color="auto"/>
            </w:tcBorders>
            <w:shd w:val="clear" w:color="000000" w:fill="FFFFFF"/>
            <w:noWrap/>
            <w:vAlign w:val="bottom"/>
            <w:hideMark/>
          </w:tcPr>
          <w:p w14:paraId="51A3C66B"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6</w:t>
            </w:r>
          </w:p>
        </w:tc>
        <w:tc>
          <w:tcPr>
            <w:tcW w:w="1477" w:type="dxa"/>
            <w:tcBorders>
              <w:top w:val="nil"/>
              <w:left w:val="nil"/>
              <w:bottom w:val="nil"/>
              <w:right w:val="single" w:sz="4" w:space="0" w:color="auto"/>
            </w:tcBorders>
            <w:shd w:val="clear" w:color="000000" w:fill="FFFFFF"/>
            <w:noWrap/>
            <w:vAlign w:val="bottom"/>
            <w:hideMark/>
          </w:tcPr>
          <w:p w14:paraId="12FFCE51"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24</w:t>
            </w:r>
          </w:p>
        </w:tc>
        <w:tc>
          <w:tcPr>
            <w:tcW w:w="1324" w:type="dxa"/>
            <w:tcBorders>
              <w:top w:val="nil"/>
              <w:left w:val="nil"/>
              <w:bottom w:val="nil"/>
              <w:right w:val="single" w:sz="4" w:space="0" w:color="auto"/>
            </w:tcBorders>
            <w:shd w:val="clear" w:color="000000" w:fill="FFFFFF"/>
            <w:noWrap/>
            <w:vAlign w:val="bottom"/>
            <w:hideMark/>
          </w:tcPr>
          <w:p w14:paraId="7A9AABED" w14:textId="77777777" w:rsidR="00881CA3" w:rsidRPr="008D3806" w:rsidRDefault="00881CA3" w:rsidP="00D74253">
            <w:pPr>
              <w:spacing w:after="0" w:line="240" w:lineRule="auto"/>
              <w:jc w:val="center"/>
              <w:rPr>
                <w:rFonts w:eastAsia="Times New Roman" w:cs="Calibri"/>
                <w:b/>
                <w:bCs/>
                <w:color w:val="000000"/>
              </w:rPr>
            </w:pPr>
            <w:r w:rsidRPr="008D3806">
              <w:rPr>
                <w:rFonts w:eastAsia="Times New Roman" w:cs="Calibri"/>
                <w:b/>
                <w:bCs/>
                <w:color w:val="000000"/>
              </w:rPr>
              <w:t>67</w:t>
            </w:r>
          </w:p>
        </w:tc>
      </w:tr>
      <w:tr w:rsidR="00881CA3" w:rsidRPr="008D3806" w14:paraId="5EE35E6E" w14:textId="77777777" w:rsidTr="00881CA3">
        <w:trPr>
          <w:trHeight w:val="290"/>
        </w:trPr>
        <w:tc>
          <w:tcPr>
            <w:tcW w:w="708" w:type="dxa"/>
            <w:tcBorders>
              <w:top w:val="nil"/>
              <w:left w:val="single" w:sz="4" w:space="0" w:color="000000"/>
              <w:bottom w:val="nil"/>
              <w:right w:val="single" w:sz="4" w:space="0" w:color="auto"/>
            </w:tcBorders>
            <w:shd w:val="clear" w:color="auto" w:fill="auto"/>
            <w:noWrap/>
            <w:vAlign w:val="bottom"/>
            <w:hideMark/>
          </w:tcPr>
          <w:p w14:paraId="34B278BE" w14:textId="77777777" w:rsidR="00881CA3" w:rsidRPr="008D3806" w:rsidRDefault="00881CA3" w:rsidP="00D74253">
            <w:pPr>
              <w:spacing w:after="0" w:line="240" w:lineRule="auto"/>
              <w:jc w:val="right"/>
              <w:rPr>
                <w:rFonts w:eastAsia="Times New Roman" w:cs="Calibri"/>
                <w:color w:val="000000"/>
              </w:rPr>
            </w:pPr>
            <w:r w:rsidRPr="008D3806">
              <w:rPr>
                <w:rFonts w:eastAsia="Times New Roman" w:cs="Calibri"/>
                <w:color w:val="000000"/>
              </w:rPr>
              <w:t>9</w:t>
            </w:r>
          </w:p>
        </w:tc>
        <w:tc>
          <w:tcPr>
            <w:tcW w:w="3128" w:type="dxa"/>
            <w:tcBorders>
              <w:top w:val="nil"/>
              <w:left w:val="nil"/>
              <w:bottom w:val="nil"/>
              <w:right w:val="single" w:sz="4" w:space="0" w:color="auto"/>
            </w:tcBorders>
            <w:shd w:val="clear" w:color="auto" w:fill="auto"/>
            <w:noWrap/>
            <w:vAlign w:val="bottom"/>
            <w:hideMark/>
          </w:tcPr>
          <w:p w14:paraId="3DCEE159" w14:textId="77777777" w:rsidR="00881CA3" w:rsidRPr="008D3806" w:rsidRDefault="00881CA3" w:rsidP="00D74253">
            <w:pPr>
              <w:spacing w:after="0" w:line="240" w:lineRule="auto"/>
              <w:rPr>
                <w:rFonts w:eastAsia="Times New Roman" w:cs="Calibri"/>
                <w:color w:val="000000"/>
              </w:rPr>
            </w:pPr>
            <w:r w:rsidRPr="008D3806">
              <w:rPr>
                <w:rFonts w:eastAsia="Times New Roman" w:cs="Calibri"/>
                <w:color w:val="000000"/>
              </w:rPr>
              <w:t>Slovenia (Maribor)</w:t>
            </w:r>
          </w:p>
        </w:tc>
        <w:tc>
          <w:tcPr>
            <w:tcW w:w="1028" w:type="dxa"/>
            <w:tcBorders>
              <w:top w:val="nil"/>
              <w:left w:val="nil"/>
              <w:bottom w:val="nil"/>
              <w:right w:val="single" w:sz="4" w:space="0" w:color="auto"/>
            </w:tcBorders>
            <w:shd w:val="clear" w:color="auto" w:fill="auto"/>
            <w:noWrap/>
            <w:vAlign w:val="bottom"/>
            <w:hideMark/>
          </w:tcPr>
          <w:p w14:paraId="44A7E262"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8</w:t>
            </w:r>
          </w:p>
        </w:tc>
        <w:tc>
          <w:tcPr>
            <w:tcW w:w="1342" w:type="dxa"/>
            <w:tcBorders>
              <w:top w:val="nil"/>
              <w:left w:val="nil"/>
              <w:bottom w:val="nil"/>
              <w:right w:val="single" w:sz="4" w:space="0" w:color="auto"/>
            </w:tcBorders>
            <w:shd w:val="clear" w:color="auto" w:fill="auto"/>
            <w:noWrap/>
            <w:vAlign w:val="bottom"/>
            <w:hideMark/>
          </w:tcPr>
          <w:p w14:paraId="77A49547"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4</w:t>
            </w:r>
          </w:p>
        </w:tc>
        <w:tc>
          <w:tcPr>
            <w:tcW w:w="1477" w:type="dxa"/>
            <w:tcBorders>
              <w:top w:val="nil"/>
              <w:left w:val="nil"/>
              <w:bottom w:val="nil"/>
              <w:right w:val="single" w:sz="4" w:space="0" w:color="auto"/>
            </w:tcBorders>
            <w:shd w:val="clear" w:color="auto" w:fill="auto"/>
            <w:noWrap/>
            <w:vAlign w:val="bottom"/>
            <w:hideMark/>
          </w:tcPr>
          <w:p w14:paraId="7FFFB029"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6</w:t>
            </w:r>
          </w:p>
        </w:tc>
        <w:tc>
          <w:tcPr>
            <w:tcW w:w="1324" w:type="dxa"/>
            <w:tcBorders>
              <w:top w:val="nil"/>
              <w:left w:val="nil"/>
              <w:bottom w:val="nil"/>
              <w:right w:val="single" w:sz="4" w:space="0" w:color="auto"/>
            </w:tcBorders>
            <w:shd w:val="clear" w:color="auto" w:fill="auto"/>
            <w:noWrap/>
            <w:vAlign w:val="bottom"/>
            <w:hideMark/>
          </w:tcPr>
          <w:p w14:paraId="0F162057" w14:textId="77777777" w:rsidR="00881CA3" w:rsidRPr="008D3806" w:rsidRDefault="00881CA3" w:rsidP="00D74253">
            <w:pPr>
              <w:spacing w:after="0" w:line="240" w:lineRule="auto"/>
              <w:jc w:val="center"/>
              <w:rPr>
                <w:rFonts w:eastAsia="Times New Roman" w:cs="Calibri"/>
                <w:b/>
                <w:bCs/>
                <w:color w:val="000000"/>
              </w:rPr>
            </w:pPr>
            <w:r w:rsidRPr="008D3806">
              <w:rPr>
                <w:rFonts w:eastAsia="Times New Roman" w:cs="Calibri"/>
                <w:b/>
                <w:bCs/>
                <w:color w:val="000000"/>
              </w:rPr>
              <w:t>18</w:t>
            </w:r>
          </w:p>
        </w:tc>
      </w:tr>
      <w:tr w:rsidR="00881CA3" w:rsidRPr="008D3806" w14:paraId="7AEA73BE" w14:textId="77777777" w:rsidTr="00881CA3">
        <w:trPr>
          <w:trHeight w:val="290"/>
        </w:trPr>
        <w:tc>
          <w:tcPr>
            <w:tcW w:w="708" w:type="dxa"/>
            <w:tcBorders>
              <w:top w:val="nil"/>
              <w:left w:val="single" w:sz="4" w:space="0" w:color="000000"/>
              <w:bottom w:val="nil"/>
              <w:right w:val="single" w:sz="4" w:space="0" w:color="auto"/>
            </w:tcBorders>
            <w:shd w:val="clear" w:color="auto" w:fill="auto"/>
            <w:noWrap/>
            <w:vAlign w:val="bottom"/>
            <w:hideMark/>
          </w:tcPr>
          <w:p w14:paraId="53AA7DF9" w14:textId="77777777" w:rsidR="00881CA3" w:rsidRPr="008D3806" w:rsidRDefault="00881CA3" w:rsidP="00D74253">
            <w:pPr>
              <w:spacing w:after="0" w:line="240" w:lineRule="auto"/>
              <w:jc w:val="right"/>
              <w:rPr>
                <w:rFonts w:eastAsia="Times New Roman" w:cs="Calibri"/>
                <w:color w:val="000000"/>
              </w:rPr>
            </w:pPr>
            <w:r w:rsidRPr="008D3806">
              <w:rPr>
                <w:rFonts w:eastAsia="Times New Roman" w:cs="Calibri"/>
                <w:color w:val="000000"/>
              </w:rPr>
              <w:t>10</w:t>
            </w:r>
          </w:p>
        </w:tc>
        <w:tc>
          <w:tcPr>
            <w:tcW w:w="3128" w:type="dxa"/>
            <w:tcBorders>
              <w:top w:val="nil"/>
              <w:left w:val="nil"/>
              <w:bottom w:val="nil"/>
              <w:right w:val="single" w:sz="4" w:space="0" w:color="auto"/>
            </w:tcBorders>
            <w:shd w:val="clear" w:color="auto" w:fill="auto"/>
            <w:noWrap/>
            <w:vAlign w:val="bottom"/>
            <w:hideMark/>
          </w:tcPr>
          <w:p w14:paraId="4EAF9565" w14:textId="77777777" w:rsidR="00881CA3" w:rsidRPr="008D3806" w:rsidRDefault="00881CA3" w:rsidP="00D74253">
            <w:pPr>
              <w:spacing w:after="0" w:line="240" w:lineRule="auto"/>
              <w:rPr>
                <w:rFonts w:eastAsia="Times New Roman" w:cs="Calibri"/>
                <w:color w:val="000000"/>
              </w:rPr>
            </w:pPr>
            <w:r w:rsidRPr="008D3806">
              <w:rPr>
                <w:rFonts w:eastAsia="Times New Roman" w:cs="Calibri"/>
                <w:color w:val="000000"/>
              </w:rPr>
              <w:t>Slovenia (Ljubljana)</w:t>
            </w:r>
          </w:p>
        </w:tc>
        <w:tc>
          <w:tcPr>
            <w:tcW w:w="1028" w:type="dxa"/>
            <w:tcBorders>
              <w:top w:val="nil"/>
              <w:left w:val="nil"/>
              <w:bottom w:val="nil"/>
              <w:right w:val="single" w:sz="4" w:space="0" w:color="auto"/>
            </w:tcBorders>
            <w:shd w:val="clear" w:color="auto" w:fill="auto"/>
            <w:noWrap/>
            <w:vAlign w:val="bottom"/>
            <w:hideMark/>
          </w:tcPr>
          <w:p w14:paraId="410318A9"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6</w:t>
            </w:r>
          </w:p>
        </w:tc>
        <w:tc>
          <w:tcPr>
            <w:tcW w:w="1342" w:type="dxa"/>
            <w:tcBorders>
              <w:top w:val="nil"/>
              <w:left w:val="nil"/>
              <w:bottom w:val="nil"/>
              <w:right w:val="single" w:sz="4" w:space="0" w:color="auto"/>
            </w:tcBorders>
            <w:shd w:val="clear" w:color="auto" w:fill="auto"/>
            <w:noWrap/>
            <w:vAlign w:val="bottom"/>
            <w:hideMark/>
          </w:tcPr>
          <w:p w14:paraId="2ED5E47C"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16</w:t>
            </w:r>
          </w:p>
        </w:tc>
        <w:tc>
          <w:tcPr>
            <w:tcW w:w="1477" w:type="dxa"/>
            <w:tcBorders>
              <w:top w:val="nil"/>
              <w:left w:val="nil"/>
              <w:bottom w:val="nil"/>
              <w:right w:val="single" w:sz="4" w:space="0" w:color="auto"/>
            </w:tcBorders>
            <w:shd w:val="clear" w:color="auto" w:fill="auto"/>
            <w:noWrap/>
            <w:vAlign w:val="bottom"/>
            <w:hideMark/>
          </w:tcPr>
          <w:p w14:paraId="5EAB41C3"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10</w:t>
            </w:r>
          </w:p>
        </w:tc>
        <w:tc>
          <w:tcPr>
            <w:tcW w:w="1324" w:type="dxa"/>
            <w:tcBorders>
              <w:top w:val="nil"/>
              <w:left w:val="nil"/>
              <w:bottom w:val="nil"/>
              <w:right w:val="single" w:sz="4" w:space="0" w:color="auto"/>
            </w:tcBorders>
            <w:shd w:val="clear" w:color="auto" w:fill="auto"/>
            <w:noWrap/>
            <w:vAlign w:val="bottom"/>
            <w:hideMark/>
          </w:tcPr>
          <w:p w14:paraId="6B06B213" w14:textId="77777777" w:rsidR="00881CA3" w:rsidRPr="008D3806" w:rsidRDefault="00881CA3" w:rsidP="00D74253">
            <w:pPr>
              <w:spacing w:after="0" w:line="240" w:lineRule="auto"/>
              <w:jc w:val="center"/>
              <w:rPr>
                <w:rFonts w:eastAsia="Times New Roman" w:cs="Calibri"/>
                <w:b/>
                <w:bCs/>
                <w:color w:val="000000"/>
              </w:rPr>
            </w:pPr>
            <w:r w:rsidRPr="008D3806">
              <w:rPr>
                <w:rFonts w:eastAsia="Times New Roman" w:cs="Calibri"/>
                <w:b/>
                <w:bCs/>
                <w:color w:val="000000"/>
              </w:rPr>
              <w:t>32</w:t>
            </w:r>
          </w:p>
        </w:tc>
      </w:tr>
      <w:tr w:rsidR="00881CA3" w:rsidRPr="008D3806" w14:paraId="3F6DD770" w14:textId="77777777" w:rsidTr="00881CA3">
        <w:trPr>
          <w:trHeight w:val="290"/>
        </w:trPr>
        <w:tc>
          <w:tcPr>
            <w:tcW w:w="708" w:type="dxa"/>
            <w:tcBorders>
              <w:top w:val="nil"/>
              <w:left w:val="single" w:sz="4" w:space="0" w:color="000000"/>
              <w:bottom w:val="nil"/>
              <w:right w:val="single" w:sz="4" w:space="0" w:color="auto"/>
            </w:tcBorders>
            <w:shd w:val="clear" w:color="auto" w:fill="auto"/>
            <w:noWrap/>
            <w:vAlign w:val="bottom"/>
            <w:hideMark/>
          </w:tcPr>
          <w:p w14:paraId="0F672F25" w14:textId="77777777" w:rsidR="00881CA3" w:rsidRPr="008D3806" w:rsidRDefault="00881CA3" w:rsidP="00D74253">
            <w:pPr>
              <w:spacing w:after="0" w:line="240" w:lineRule="auto"/>
              <w:jc w:val="right"/>
              <w:rPr>
                <w:rFonts w:eastAsia="Times New Roman" w:cs="Calibri"/>
                <w:color w:val="000000"/>
              </w:rPr>
            </w:pPr>
            <w:r w:rsidRPr="008D3806">
              <w:rPr>
                <w:rFonts w:eastAsia="Times New Roman" w:cs="Calibri"/>
                <w:color w:val="000000"/>
              </w:rPr>
              <w:t>11</w:t>
            </w:r>
          </w:p>
        </w:tc>
        <w:tc>
          <w:tcPr>
            <w:tcW w:w="3128" w:type="dxa"/>
            <w:tcBorders>
              <w:top w:val="nil"/>
              <w:left w:val="nil"/>
              <w:bottom w:val="nil"/>
              <w:right w:val="single" w:sz="4" w:space="0" w:color="auto"/>
            </w:tcBorders>
            <w:shd w:val="clear" w:color="auto" w:fill="auto"/>
            <w:noWrap/>
            <w:vAlign w:val="bottom"/>
            <w:hideMark/>
          </w:tcPr>
          <w:p w14:paraId="0488604F" w14:textId="77777777" w:rsidR="00881CA3" w:rsidRPr="008D3806" w:rsidRDefault="00881CA3" w:rsidP="00D74253">
            <w:pPr>
              <w:spacing w:after="0" w:line="240" w:lineRule="auto"/>
              <w:rPr>
                <w:rFonts w:eastAsia="Times New Roman" w:cs="Calibri"/>
                <w:color w:val="000000"/>
              </w:rPr>
            </w:pPr>
            <w:r w:rsidRPr="008D3806">
              <w:rPr>
                <w:rFonts w:eastAsia="Times New Roman" w:cs="Calibri"/>
                <w:color w:val="000000"/>
              </w:rPr>
              <w:t>United Kingdom</w:t>
            </w:r>
          </w:p>
        </w:tc>
        <w:tc>
          <w:tcPr>
            <w:tcW w:w="1028" w:type="dxa"/>
            <w:tcBorders>
              <w:top w:val="nil"/>
              <w:left w:val="nil"/>
              <w:bottom w:val="nil"/>
              <w:right w:val="single" w:sz="4" w:space="0" w:color="auto"/>
            </w:tcBorders>
            <w:shd w:val="clear" w:color="auto" w:fill="auto"/>
            <w:noWrap/>
            <w:vAlign w:val="bottom"/>
            <w:hideMark/>
          </w:tcPr>
          <w:p w14:paraId="7EE35D35"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11</w:t>
            </w:r>
          </w:p>
        </w:tc>
        <w:tc>
          <w:tcPr>
            <w:tcW w:w="1342" w:type="dxa"/>
            <w:tcBorders>
              <w:top w:val="nil"/>
              <w:left w:val="nil"/>
              <w:bottom w:val="nil"/>
              <w:right w:val="single" w:sz="4" w:space="0" w:color="auto"/>
            </w:tcBorders>
            <w:shd w:val="clear" w:color="auto" w:fill="auto"/>
            <w:noWrap/>
            <w:vAlign w:val="bottom"/>
            <w:hideMark/>
          </w:tcPr>
          <w:p w14:paraId="737BC864"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10</w:t>
            </w:r>
          </w:p>
        </w:tc>
        <w:tc>
          <w:tcPr>
            <w:tcW w:w="1477" w:type="dxa"/>
            <w:tcBorders>
              <w:top w:val="nil"/>
              <w:left w:val="nil"/>
              <w:bottom w:val="nil"/>
              <w:right w:val="single" w:sz="4" w:space="0" w:color="auto"/>
            </w:tcBorders>
            <w:shd w:val="clear" w:color="auto" w:fill="auto"/>
            <w:noWrap/>
            <w:vAlign w:val="bottom"/>
            <w:hideMark/>
          </w:tcPr>
          <w:p w14:paraId="6EC39432"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15</w:t>
            </w:r>
          </w:p>
        </w:tc>
        <w:tc>
          <w:tcPr>
            <w:tcW w:w="1324" w:type="dxa"/>
            <w:tcBorders>
              <w:top w:val="nil"/>
              <w:left w:val="nil"/>
              <w:bottom w:val="nil"/>
              <w:right w:val="single" w:sz="4" w:space="0" w:color="auto"/>
            </w:tcBorders>
            <w:shd w:val="clear" w:color="auto" w:fill="auto"/>
            <w:noWrap/>
            <w:vAlign w:val="bottom"/>
            <w:hideMark/>
          </w:tcPr>
          <w:p w14:paraId="60192358" w14:textId="77777777" w:rsidR="00881CA3" w:rsidRPr="008D3806" w:rsidRDefault="00881CA3" w:rsidP="00D74253">
            <w:pPr>
              <w:spacing w:after="0" w:line="240" w:lineRule="auto"/>
              <w:jc w:val="center"/>
              <w:rPr>
                <w:rFonts w:eastAsia="Times New Roman" w:cs="Calibri"/>
                <w:b/>
                <w:bCs/>
                <w:color w:val="000000"/>
              </w:rPr>
            </w:pPr>
            <w:r w:rsidRPr="008D3806">
              <w:rPr>
                <w:rFonts w:eastAsia="Times New Roman" w:cs="Calibri"/>
                <w:b/>
                <w:bCs/>
                <w:color w:val="000000"/>
              </w:rPr>
              <w:t>36</w:t>
            </w:r>
          </w:p>
        </w:tc>
      </w:tr>
      <w:tr w:rsidR="00881CA3" w:rsidRPr="008D3806" w14:paraId="0E0FB589" w14:textId="77777777" w:rsidTr="00881CA3">
        <w:trPr>
          <w:trHeight w:val="290"/>
        </w:trPr>
        <w:tc>
          <w:tcPr>
            <w:tcW w:w="708" w:type="dxa"/>
            <w:tcBorders>
              <w:top w:val="nil"/>
              <w:left w:val="single" w:sz="4" w:space="0" w:color="000000"/>
              <w:bottom w:val="nil"/>
              <w:right w:val="single" w:sz="4" w:space="0" w:color="auto"/>
            </w:tcBorders>
            <w:shd w:val="clear" w:color="auto" w:fill="auto"/>
            <w:noWrap/>
            <w:vAlign w:val="bottom"/>
            <w:hideMark/>
          </w:tcPr>
          <w:p w14:paraId="73EEAFD0" w14:textId="77777777" w:rsidR="00881CA3" w:rsidRPr="008D3806" w:rsidRDefault="00881CA3" w:rsidP="00D74253">
            <w:pPr>
              <w:spacing w:after="0" w:line="240" w:lineRule="auto"/>
              <w:jc w:val="right"/>
              <w:rPr>
                <w:rFonts w:eastAsia="Times New Roman" w:cs="Calibri"/>
                <w:color w:val="000000"/>
              </w:rPr>
            </w:pPr>
            <w:r w:rsidRPr="008D3806">
              <w:rPr>
                <w:rFonts w:eastAsia="Times New Roman" w:cs="Calibri"/>
                <w:color w:val="000000"/>
              </w:rPr>
              <w:t>12</w:t>
            </w:r>
          </w:p>
        </w:tc>
        <w:tc>
          <w:tcPr>
            <w:tcW w:w="3128" w:type="dxa"/>
            <w:tcBorders>
              <w:top w:val="nil"/>
              <w:left w:val="nil"/>
              <w:bottom w:val="nil"/>
              <w:right w:val="single" w:sz="4" w:space="0" w:color="auto"/>
            </w:tcBorders>
            <w:shd w:val="clear" w:color="auto" w:fill="auto"/>
            <w:noWrap/>
            <w:vAlign w:val="bottom"/>
            <w:hideMark/>
          </w:tcPr>
          <w:p w14:paraId="26DBAD62" w14:textId="77777777" w:rsidR="00881CA3" w:rsidRPr="008D3806" w:rsidRDefault="00881CA3" w:rsidP="00D74253">
            <w:pPr>
              <w:spacing w:after="0" w:line="240" w:lineRule="auto"/>
              <w:rPr>
                <w:rFonts w:eastAsia="Times New Roman" w:cs="Calibri"/>
                <w:color w:val="000000"/>
              </w:rPr>
            </w:pPr>
            <w:r w:rsidRPr="008D3806">
              <w:rPr>
                <w:rFonts w:eastAsia="Times New Roman" w:cs="Calibri"/>
                <w:color w:val="000000"/>
              </w:rPr>
              <w:t>Sweden (Alnarp)</w:t>
            </w:r>
          </w:p>
        </w:tc>
        <w:tc>
          <w:tcPr>
            <w:tcW w:w="1028" w:type="dxa"/>
            <w:tcBorders>
              <w:top w:val="nil"/>
              <w:left w:val="nil"/>
              <w:bottom w:val="nil"/>
              <w:right w:val="single" w:sz="4" w:space="0" w:color="auto"/>
            </w:tcBorders>
            <w:shd w:val="clear" w:color="auto" w:fill="auto"/>
            <w:noWrap/>
            <w:vAlign w:val="bottom"/>
            <w:hideMark/>
          </w:tcPr>
          <w:p w14:paraId="549754F4"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5</w:t>
            </w:r>
          </w:p>
        </w:tc>
        <w:tc>
          <w:tcPr>
            <w:tcW w:w="1342" w:type="dxa"/>
            <w:tcBorders>
              <w:top w:val="nil"/>
              <w:left w:val="nil"/>
              <w:bottom w:val="nil"/>
              <w:right w:val="single" w:sz="4" w:space="0" w:color="auto"/>
            </w:tcBorders>
            <w:shd w:val="clear" w:color="auto" w:fill="auto"/>
            <w:noWrap/>
            <w:vAlign w:val="bottom"/>
            <w:hideMark/>
          </w:tcPr>
          <w:p w14:paraId="4CA2F200"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3</w:t>
            </w:r>
          </w:p>
        </w:tc>
        <w:tc>
          <w:tcPr>
            <w:tcW w:w="1477" w:type="dxa"/>
            <w:tcBorders>
              <w:top w:val="nil"/>
              <w:left w:val="nil"/>
              <w:bottom w:val="nil"/>
              <w:right w:val="single" w:sz="4" w:space="0" w:color="auto"/>
            </w:tcBorders>
            <w:shd w:val="clear" w:color="auto" w:fill="auto"/>
            <w:noWrap/>
            <w:vAlign w:val="bottom"/>
            <w:hideMark/>
          </w:tcPr>
          <w:p w14:paraId="222AD047"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4</w:t>
            </w:r>
          </w:p>
        </w:tc>
        <w:tc>
          <w:tcPr>
            <w:tcW w:w="1324" w:type="dxa"/>
            <w:tcBorders>
              <w:top w:val="nil"/>
              <w:left w:val="nil"/>
              <w:bottom w:val="nil"/>
              <w:right w:val="single" w:sz="4" w:space="0" w:color="auto"/>
            </w:tcBorders>
            <w:shd w:val="clear" w:color="auto" w:fill="auto"/>
            <w:noWrap/>
            <w:vAlign w:val="bottom"/>
            <w:hideMark/>
          </w:tcPr>
          <w:p w14:paraId="5F850B4F" w14:textId="77777777" w:rsidR="00881CA3" w:rsidRPr="008D3806" w:rsidRDefault="00881CA3" w:rsidP="00D74253">
            <w:pPr>
              <w:spacing w:after="0" w:line="240" w:lineRule="auto"/>
              <w:jc w:val="center"/>
              <w:rPr>
                <w:rFonts w:eastAsia="Times New Roman" w:cs="Calibri"/>
                <w:b/>
                <w:bCs/>
                <w:color w:val="000000"/>
              </w:rPr>
            </w:pPr>
            <w:r w:rsidRPr="008D3806">
              <w:rPr>
                <w:rFonts w:eastAsia="Times New Roman" w:cs="Calibri"/>
                <w:b/>
                <w:bCs/>
                <w:color w:val="000000"/>
              </w:rPr>
              <w:t>12</w:t>
            </w:r>
          </w:p>
        </w:tc>
      </w:tr>
      <w:tr w:rsidR="00881CA3" w:rsidRPr="008D3806" w14:paraId="2C4B3393" w14:textId="77777777" w:rsidTr="00881CA3">
        <w:trPr>
          <w:trHeight w:val="290"/>
        </w:trPr>
        <w:tc>
          <w:tcPr>
            <w:tcW w:w="708" w:type="dxa"/>
            <w:tcBorders>
              <w:top w:val="nil"/>
              <w:left w:val="single" w:sz="4" w:space="0" w:color="000000"/>
              <w:bottom w:val="nil"/>
              <w:right w:val="single" w:sz="4" w:space="0" w:color="auto"/>
            </w:tcBorders>
            <w:shd w:val="clear" w:color="auto" w:fill="auto"/>
            <w:noWrap/>
            <w:vAlign w:val="bottom"/>
            <w:hideMark/>
          </w:tcPr>
          <w:p w14:paraId="0BB40876" w14:textId="77777777" w:rsidR="00881CA3" w:rsidRPr="008D3806" w:rsidRDefault="00881CA3" w:rsidP="00D74253">
            <w:pPr>
              <w:spacing w:after="0" w:line="240" w:lineRule="auto"/>
              <w:jc w:val="right"/>
              <w:rPr>
                <w:rFonts w:eastAsia="Times New Roman" w:cs="Calibri"/>
                <w:color w:val="000000"/>
              </w:rPr>
            </w:pPr>
            <w:r w:rsidRPr="008D3806">
              <w:rPr>
                <w:rFonts w:eastAsia="Times New Roman" w:cs="Calibri"/>
                <w:color w:val="000000"/>
              </w:rPr>
              <w:t>13</w:t>
            </w:r>
          </w:p>
        </w:tc>
        <w:tc>
          <w:tcPr>
            <w:tcW w:w="3128" w:type="dxa"/>
            <w:tcBorders>
              <w:top w:val="nil"/>
              <w:left w:val="nil"/>
              <w:bottom w:val="nil"/>
              <w:right w:val="single" w:sz="4" w:space="0" w:color="auto"/>
            </w:tcBorders>
            <w:shd w:val="clear" w:color="auto" w:fill="auto"/>
            <w:noWrap/>
            <w:vAlign w:val="bottom"/>
            <w:hideMark/>
          </w:tcPr>
          <w:p w14:paraId="14B5597B" w14:textId="77777777" w:rsidR="00881CA3" w:rsidRPr="008D3806" w:rsidRDefault="00881CA3" w:rsidP="00D74253">
            <w:pPr>
              <w:spacing w:after="0" w:line="240" w:lineRule="auto"/>
              <w:rPr>
                <w:rFonts w:eastAsia="Times New Roman" w:cs="Calibri"/>
                <w:color w:val="000000"/>
              </w:rPr>
            </w:pPr>
            <w:r w:rsidRPr="008D3806">
              <w:rPr>
                <w:rFonts w:eastAsia="Times New Roman" w:cs="Calibri"/>
                <w:color w:val="000000"/>
              </w:rPr>
              <w:t>Sweden (Skara)</w:t>
            </w:r>
          </w:p>
        </w:tc>
        <w:tc>
          <w:tcPr>
            <w:tcW w:w="1028" w:type="dxa"/>
            <w:tcBorders>
              <w:top w:val="nil"/>
              <w:left w:val="nil"/>
              <w:bottom w:val="nil"/>
              <w:right w:val="single" w:sz="4" w:space="0" w:color="auto"/>
            </w:tcBorders>
            <w:shd w:val="clear" w:color="auto" w:fill="auto"/>
            <w:noWrap/>
            <w:vAlign w:val="bottom"/>
            <w:hideMark/>
          </w:tcPr>
          <w:p w14:paraId="0C368985"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6</w:t>
            </w:r>
          </w:p>
        </w:tc>
        <w:tc>
          <w:tcPr>
            <w:tcW w:w="1342" w:type="dxa"/>
            <w:tcBorders>
              <w:top w:val="nil"/>
              <w:left w:val="nil"/>
              <w:bottom w:val="nil"/>
              <w:right w:val="single" w:sz="4" w:space="0" w:color="auto"/>
            </w:tcBorders>
            <w:shd w:val="clear" w:color="auto" w:fill="auto"/>
            <w:noWrap/>
            <w:vAlign w:val="bottom"/>
            <w:hideMark/>
          </w:tcPr>
          <w:p w14:paraId="234671E2"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3</w:t>
            </w:r>
          </w:p>
        </w:tc>
        <w:tc>
          <w:tcPr>
            <w:tcW w:w="1477" w:type="dxa"/>
            <w:tcBorders>
              <w:top w:val="nil"/>
              <w:left w:val="nil"/>
              <w:bottom w:val="nil"/>
              <w:right w:val="single" w:sz="4" w:space="0" w:color="auto"/>
            </w:tcBorders>
            <w:shd w:val="clear" w:color="auto" w:fill="auto"/>
            <w:noWrap/>
            <w:vAlign w:val="bottom"/>
            <w:hideMark/>
          </w:tcPr>
          <w:p w14:paraId="608BB847"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9</w:t>
            </w:r>
          </w:p>
        </w:tc>
        <w:tc>
          <w:tcPr>
            <w:tcW w:w="1324" w:type="dxa"/>
            <w:tcBorders>
              <w:top w:val="nil"/>
              <w:left w:val="nil"/>
              <w:bottom w:val="nil"/>
              <w:right w:val="single" w:sz="4" w:space="0" w:color="auto"/>
            </w:tcBorders>
            <w:shd w:val="clear" w:color="auto" w:fill="auto"/>
            <w:noWrap/>
            <w:vAlign w:val="bottom"/>
            <w:hideMark/>
          </w:tcPr>
          <w:p w14:paraId="6B295914" w14:textId="77777777" w:rsidR="00881CA3" w:rsidRPr="008D3806" w:rsidRDefault="00881CA3" w:rsidP="00D74253">
            <w:pPr>
              <w:spacing w:after="0" w:line="240" w:lineRule="auto"/>
              <w:jc w:val="center"/>
              <w:rPr>
                <w:rFonts w:eastAsia="Times New Roman" w:cs="Calibri"/>
                <w:b/>
                <w:bCs/>
                <w:color w:val="000000"/>
              </w:rPr>
            </w:pPr>
            <w:r w:rsidRPr="008D3806">
              <w:rPr>
                <w:rFonts w:eastAsia="Times New Roman" w:cs="Calibri"/>
                <w:b/>
                <w:bCs/>
                <w:color w:val="000000"/>
              </w:rPr>
              <w:t>18</w:t>
            </w:r>
          </w:p>
        </w:tc>
      </w:tr>
      <w:tr w:rsidR="00881CA3" w:rsidRPr="008D3806" w14:paraId="7A99EA48" w14:textId="77777777" w:rsidTr="00881CA3">
        <w:trPr>
          <w:trHeight w:val="290"/>
        </w:trPr>
        <w:tc>
          <w:tcPr>
            <w:tcW w:w="708" w:type="dxa"/>
            <w:tcBorders>
              <w:top w:val="nil"/>
              <w:left w:val="single" w:sz="4" w:space="0" w:color="000000"/>
              <w:bottom w:val="nil"/>
              <w:right w:val="single" w:sz="4" w:space="0" w:color="auto"/>
            </w:tcBorders>
            <w:shd w:val="clear" w:color="auto" w:fill="auto"/>
            <w:noWrap/>
            <w:vAlign w:val="bottom"/>
            <w:hideMark/>
          </w:tcPr>
          <w:p w14:paraId="5C066A0A" w14:textId="77777777" w:rsidR="00881CA3" w:rsidRPr="008D3806" w:rsidRDefault="00881CA3" w:rsidP="00D74253">
            <w:pPr>
              <w:spacing w:after="0" w:line="240" w:lineRule="auto"/>
              <w:jc w:val="right"/>
              <w:rPr>
                <w:rFonts w:eastAsia="Times New Roman" w:cs="Calibri"/>
                <w:color w:val="000000"/>
              </w:rPr>
            </w:pPr>
            <w:r w:rsidRPr="008D3806">
              <w:rPr>
                <w:rFonts w:eastAsia="Times New Roman" w:cs="Calibri"/>
                <w:color w:val="000000"/>
              </w:rPr>
              <w:t>14</w:t>
            </w:r>
          </w:p>
        </w:tc>
        <w:tc>
          <w:tcPr>
            <w:tcW w:w="3128" w:type="dxa"/>
            <w:tcBorders>
              <w:top w:val="nil"/>
              <w:left w:val="nil"/>
              <w:bottom w:val="nil"/>
              <w:right w:val="single" w:sz="4" w:space="0" w:color="auto"/>
            </w:tcBorders>
            <w:shd w:val="clear" w:color="auto" w:fill="auto"/>
            <w:noWrap/>
            <w:vAlign w:val="bottom"/>
            <w:hideMark/>
          </w:tcPr>
          <w:p w14:paraId="7D1EE117" w14:textId="77777777" w:rsidR="00881CA3" w:rsidRPr="008D3806" w:rsidRDefault="00881CA3" w:rsidP="00D74253">
            <w:pPr>
              <w:spacing w:after="0" w:line="240" w:lineRule="auto"/>
              <w:rPr>
                <w:rFonts w:eastAsia="Times New Roman" w:cs="Calibri"/>
                <w:color w:val="000000"/>
              </w:rPr>
            </w:pPr>
            <w:r w:rsidRPr="008D3806">
              <w:rPr>
                <w:rFonts w:eastAsia="Times New Roman" w:cs="Calibri"/>
                <w:color w:val="000000"/>
              </w:rPr>
              <w:t>Finland</w:t>
            </w:r>
          </w:p>
        </w:tc>
        <w:tc>
          <w:tcPr>
            <w:tcW w:w="1028" w:type="dxa"/>
            <w:tcBorders>
              <w:top w:val="nil"/>
              <w:left w:val="nil"/>
              <w:bottom w:val="nil"/>
              <w:right w:val="single" w:sz="4" w:space="0" w:color="auto"/>
            </w:tcBorders>
            <w:shd w:val="clear" w:color="auto" w:fill="auto"/>
            <w:noWrap/>
            <w:vAlign w:val="bottom"/>
            <w:hideMark/>
          </w:tcPr>
          <w:p w14:paraId="24AE18EE"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10</w:t>
            </w:r>
          </w:p>
        </w:tc>
        <w:tc>
          <w:tcPr>
            <w:tcW w:w="1342" w:type="dxa"/>
            <w:tcBorders>
              <w:top w:val="nil"/>
              <w:left w:val="nil"/>
              <w:bottom w:val="nil"/>
              <w:right w:val="single" w:sz="4" w:space="0" w:color="auto"/>
            </w:tcBorders>
            <w:shd w:val="clear" w:color="auto" w:fill="auto"/>
            <w:noWrap/>
            <w:vAlign w:val="bottom"/>
            <w:hideMark/>
          </w:tcPr>
          <w:p w14:paraId="45FF39C1"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4</w:t>
            </w:r>
          </w:p>
        </w:tc>
        <w:tc>
          <w:tcPr>
            <w:tcW w:w="1477" w:type="dxa"/>
            <w:tcBorders>
              <w:top w:val="nil"/>
              <w:left w:val="nil"/>
              <w:bottom w:val="nil"/>
              <w:right w:val="single" w:sz="4" w:space="0" w:color="auto"/>
            </w:tcBorders>
            <w:shd w:val="clear" w:color="auto" w:fill="auto"/>
            <w:noWrap/>
            <w:vAlign w:val="bottom"/>
            <w:hideMark/>
          </w:tcPr>
          <w:p w14:paraId="6B576C0A"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10</w:t>
            </w:r>
          </w:p>
        </w:tc>
        <w:tc>
          <w:tcPr>
            <w:tcW w:w="1324" w:type="dxa"/>
            <w:tcBorders>
              <w:top w:val="nil"/>
              <w:left w:val="nil"/>
              <w:bottom w:val="nil"/>
              <w:right w:val="single" w:sz="4" w:space="0" w:color="auto"/>
            </w:tcBorders>
            <w:shd w:val="clear" w:color="auto" w:fill="auto"/>
            <w:noWrap/>
            <w:vAlign w:val="bottom"/>
            <w:hideMark/>
          </w:tcPr>
          <w:p w14:paraId="13D8AE0D" w14:textId="77777777" w:rsidR="00881CA3" w:rsidRPr="008D3806" w:rsidRDefault="00881CA3" w:rsidP="00D74253">
            <w:pPr>
              <w:spacing w:after="0" w:line="240" w:lineRule="auto"/>
              <w:jc w:val="center"/>
              <w:rPr>
                <w:rFonts w:eastAsia="Times New Roman" w:cs="Calibri"/>
                <w:b/>
                <w:bCs/>
                <w:color w:val="000000"/>
              </w:rPr>
            </w:pPr>
            <w:r w:rsidRPr="008D3806">
              <w:rPr>
                <w:rFonts w:eastAsia="Times New Roman" w:cs="Calibri"/>
                <w:b/>
                <w:bCs/>
                <w:color w:val="000000"/>
              </w:rPr>
              <w:t>24</w:t>
            </w:r>
          </w:p>
        </w:tc>
      </w:tr>
      <w:tr w:rsidR="00881CA3" w:rsidRPr="008D3806" w14:paraId="623FA584" w14:textId="77777777" w:rsidTr="00881CA3">
        <w:trPr>
          <w:trHeight w:val="290"/>
        </w:trPr>
        <w:tc>
          <w:tcPr>
            <w:tcW w:w="708" w:type="dxa"/>
            <w:tcBorders>
              <w:top w:val="nil"/>
              <w:left w:val="single" w:sz="4" w:space="0" w:color="000000"/>
              <w:bottom w:val="nil"/>
              <w:right w:val="single" w:sz="4" w:space="0" w:color="auto"/>
            </w:tcBorders>
            <w:shd w:val="clear" w:color="auto" w:fill="auto"/>
            <w:noWrap/>
            <w:vAlign w:val="bottom"/>
            <w:hideMark/>
          </w:tcPr>
          <w:p w14:paraId="7DBDC9E2" w14:textId="77777777" w:rsidR="00881CA3" w:rsidRPr="008D3806" w:rsidRDefault="00881CA3" w:rsidP="00D74253">
            <w:pPr>
              <w:spacing w:after="0" w:line="240" w:lineRule="auto"/>
              <w:jc w:val="right"/>
              <w:rPr>
                <w:rFonts w:eastAsia="Times New Roman" w:cs="Calibri"/>
                <w:color w:val="000000"/>
              </w:rPr>
            </w:pPr>
            <w:r w:rsidRPr="008D3806">
              <w:rPr>
                <w:rFonts w:eastAsia="Times New Roman" w:cs="Calibri"/>
                <w:color w:val="000000"/>
              </w:rPr>
              <w:t>15</w:t>
            </w:r>
          </w:p>
        </w:tc>
        <w:tc>
          <w:tcPr>
            <w:tcW w:w="3128" w:type="dxa"/>
            <w:tcBorders>
              <w:top w:val="nil"/>
              <w:left w:val="nil"/>
              <w:bottom w:val="nil"/>
              <w:right w:val="single" w:sz="4" w:space="0" w:color="auto"/>
            </w:tcBorders>
            <w:shd w:val="clear" w:color="auto" w:fill="auto"/>
            <w:noWrap/>
            <w:vAlign w:val="bottom"/>
            <w:hideMark/>
          </w:tcPr>
          <w:p w14:paraId="74F6DB82" w14:textId="77777777" w:rsidR="00881CA3" w:rsidRPr="008D3806" w:rsidRDefault="00881CA3" w:rsidP="00D74253">
            <w:pPr>
              <w:spacing w:after="0" w:line="240" w:lineRule="auto"/>
              <w:rPr>
                <w:rFonts w:eastAsia="Times New Roman" w:cs="Calibri"/>
                <w:color w:val="000000"/>
              </w:rPr>
            </w:pPr>
            <w:r w:rsidRPr="008D3806">
              <w:rPr>
                <w:rFonts w:eastAsia="Times New Roman" w:cs="Calibri"/>
                <w:color w:val="000000"/>
              </w:rPr>
              <w:t>Germany</w:t>
            </w:r>
          </w:p>
        </w:tc>
        <w:tc>
          <w:tcPr>
            <w:tcW w:w="1028" w:type="dxa"/>
            <w:tcBorders>
              <w:top w:val="nil"/>
              <w:left w:val="nil"/>
              <w:bottom w:val="nil"/>
              <w:right w:val="single" w:sz="4" w:space="0" w:color="auto"/>
            </w:tcBorders>
            <w:shd w:val="clear" w:color="auto" w:fill="auto"/>
            <w:noWrap/>
            <w:vAlign w:val="bottom"/>
            <w:hideMark/>
          </w:tcPr>
          <w:p w14:paraId="3D500688"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9</w:t>
            </w:r>
          </w:p>
        </w:tc>
        <w:tc>
          <w:tcPr>
            <w:tcW w:w="1342" w:type="dxa"/>
            <w:tcBorders>
              <w:top w:val="nil"/>
              <w:left w:val="nil"/>
              <w:bottom w:val="nil"/>
              <w:right w:val="single" w:sz="4" w:space="0" w:color="auto"/>
            </w:tcBorders>
            <w:shd w:val="clear" w:color="auto" w:fill="auto"/>
            <w:noWrap/>
            <w:vAlign w:val="bottom"/>
            <w:hideMark/>
          </w:tcPr>
          <w:p w14:paraId="4217766F"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8</w:t>
            </w:r>
          </w:p>
        </w:tc>
        <w:tc>
          <w:tcPr>
            <w:tcW w:w="1477" w:type="dxa"/>
            <w:tcBorders>
              <w:top w:val="nil"/>
              <w:left w:val="nil"/>
              <w:bottom w:val="nil"/>
              <w:right w:val="single" w:sz="4" w:space="0" w:color="auto"/>
            </w:tcBorders>
            <w:shd w:val="clear" w:color="auto" w:fill="auto"/>
            <w:noWrap/>
            <w:vAlign w:val="bottom"/>
            <w:hideMark/>
          </w:tcPr>
          <w:p w14:paraId="192750CD"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17</w:t>
            </w:r>
          </w:p>
        </w:tc>
        <w:tc>
          <w:tcPr>
            <w:tcW w:w="1324" w:type="dxa"/>
            <w:tcBorders>
              <w:top w:val="nil"/>
              <w:left w:val="nil"/>
              <w:bottom w:val="nil"/>
              <w:right w:val="single" w:sz="4" w:space="0" w:color="auto"/>
            </w:tcBorders>
            <w:shd w:val="clear" w:color="auto" w:fill="auto"/>
            <w:noWrap/>
            <w:vAlign w:val="bottom"/>
            <w:hideMark/>
          </w:tcPr>
          <w:p w14:paraId="14537F19" w14:textId="77777777" w:rsidR="00881CA3" w:rsidRPr="008D3806" w:rsidRDefault="00881CA3" w:rsidP="00D74253">
            <w:pPr>
              <w:spacing w:after="0" w:line="240" w:lineRule="auto"/>
              <w:jc w:val="center"/>
              <w:rPr>
                <w:rFonts w:eastAsia="Times New Roman" w:cs="Calibri"/>
                <w:b/>
                <w:bCs/>
                <w:color w:val="000000"/>
              </w:rPr>
            </w:pPr>
            <w:r w:rsidRPr="008D3806">
              <w:rPr>
                <w:rFonts w:eastAsia="Times New Roman" w:cs="Calibri"/>
                <w:b/>
                <w:bCs/>
                <w:color w:val="000000"/>
              </w:rPr>
              <w:t>34</w:t>
            </w:r>
          </w:p>
        </w:tc>
      </w:tr>
      <w:tr w:rsidR="00881CA3" w:rsidRPr="008D3806" w14:paraId="2AD973C2" w14:textId="77777777" w:rsidTr="00881CA3">
        <w:trPr>
          <w:trHeight w:val="290"/>
        </w:trPr>
        <w:tc>
          <w:tcPr>
            <w:tcW w:w="708" w:type="dxa"/>
            <w:tcBorders>
              <w:top w:val="nil"/>
              <w:left w:val="single" w:sz="4" w:space="0" w:color="000000"/>
              <w:bottom w:val="single" w:sz="4" w:space="0" w:color="auto"/>
              <w:right w:val="single" w:sz="4" w:space="0" w:color="auto"/>
            </w:tcBorders>
            <w:shd w:val="clear" w:color="auto" w:fill="auto"/>
            <w:noWrap/>
            <w:vAlign w:val="bottom"/>
            <w:hideMark/>
          </w:tcPr>
          <w:p w14:paraId="3EBDA513" w14:textId="77777777" w:rsidR="00881CA3" w:rsidRPr="008D3806" w:rsidRDefault="00881CA3" w:rsidP="00D74253">
            <w:pPr>
              <w:spacing w:after="0" w:line="240" w:lineRule="auto"/>
              <w:jc w:val="right"/>
              <w:rPr>
                <w:rFonts w:eastAsia="Times New Roman" w:cs="Calibri"/>
                <w:color w:val="000000"/>
              </w:rPr>
            </w:pPr>
            <w:r w:rsidRPr="008D3806">
              <w:rPr>
                <w:rFonts w:eastAsia="Times New Roman" w:cs="Calibri"/>
                <w:color w:val="000000"/>
              </w:rPr>
              <w:t>16</w:t>
            </w:r>
          </w:p>
        </w:tc>
        <w:tc>
          <w:tcPr>
            <w:tcW w:w="3128" w:type="dxa"/>
            <w:tcBorders>
              <w:top w:val="nil"/>
              <w:left w:val="nil"/>
              <w:bottom w:val="single" w:sz="4" w:space="0" w:color="auto"/>
              <w:right w:val="single" w:sz="4" w:space="0" w:color="auto"/>
            </w:tcBorders>
            <w:shd w:val="clear" w:color="auto" w:fill="auto"/>
            <w:noWrap/>
            <w:vAlign w:val="bottom"/>
            <w:hideMark/>
          </w:tcPr>
          <w:p w14:paraId="0C72A7DE" w14:textId="77777777" w:rsidR="00881CA3" w:rsidRPr="008D3806" w:rsidRDefault="00881CA3" w:rsidP="00D74253">
            <w:pPr>
              <w:spacing w:after="0" w:line="240" w:lineRule="auto"/>
              <w:rPr>
                <w:rFonts w:eastAsia="Times New Roman" w:cs="Calibri"/>
                <w:color w:val="000000"/>
              </w:rPr>
            </w:pPr>
            <w:r w:rsidRPr="008D3806">
              <w:rPr>
                <w:rFonts w:eastAsia="Times New Roman" w:cs="Calibri"/>
                <w:color w:val="000000"/>
              </w:rPr>
              <w:t>Holland</w:t>
            </w:r>
          </w:p>
        </w:tc>
        <w:tc>
          <w:tcPr>
            <w:tcW w:w="1028" w:type="dxa"/>
            <w:tcBorders>
              <w:top w:val="nil"/>
              <w:left w:val="nil"/>
              <w:bottom w:val="single" w:sz="4" w:space="0" w:color="auto"/>
              <w:right w:val="single" w:sz="4" w:space="0" w:color="auto"/>
            </w:tcBorders>
            <w:shd w:val="clear" w:color="auto" w:fill="auto"/>
            <w:noWrap/>
            <w:vAlign w:val="bottom"/>
            <w:hideMark/>
          </w:tcPr>
          <w:p w14:paraId="259E9A96"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5</w:t>
            </w:r>
          </w:p>
        </w:tc>
        <w:tc>
          <w:tcPr>
            <w:tcW w:w="1342" w:type="dxa"/>
            <w:tcBorders>
              <w:top w:val="nil"/>
              <w:left w:val="nil"/>
              <w:bottom w:val="single" w:sz="4" w:space="0" w:color="auto"/>
              <w:right w:val="single" w:sz="4" w:space="0" w:color="auto"/>
            </w:tcBorders>
            <w:shd w:val="clear" w:color="auto" w:fill="auto"/>
            <w:noWrap/>
            <w:vAlign w:val="bottom"/>
            <w:hideMark/>
          </w:tcPr>
          <w:p w14:paraId="509D230A"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5</w:t>
            </w:r>
          </w:p>
        </w:tc>
        <w:tc>
          <w:tcPr>
            <w:tcW w:w="1477" w:type="dxa"/>
            <w:tcBorders>
              <w:top w:val="nil"/>
              <w:left w:val="nil"/>
              <w:bottom w:val="single" w:sz="4" w:space="0" w:color="auto"/>
              <w:right w:val="single" w:sz="4" w:space="0" w:color="auto"/>
            </w:tcBorders>
            <w:shd w:val="clear" w:color="auto" w:fill="auto"/>
            <w:noWrap/>
            <w:vAlign w:val="bottom"/>
            <w:hideMark/>
          </w:tcPr>
          <w:p w14:paraId="37561977" w14:textId="77777777" w:rsidR="00881CA3" w:rsidRPr="008D3806" w:rsidRDefault="00881CA3" w:rsidP="00D74253">
            <w:pPr>
              <w:spacing w:after="0" w:line="240" w:lineRule="auto"/>
              <w:jc w:val="center"/>
              <w:rPr>
                <w:rFonts w:eastAsia="Times New Roman" w:cs="Calibri"/>
                <w:color w:val="000000"/>
              </w:rPr>
            </w:pPr>
            <w:r w:rsidRPr="008D3806">
              <w:rPr>
                <w:rFonts w:eastAsia="Times New Roman" w:cs="Calibri"/>
                <w:color w:val="000000"/>
              </w:rPr>
              <w:t>10</w:t>
            </w:r>
          </w:p>
        </w:tc>
        <w:tc>
          <w:tcPr>
            <w:tcW w:w="1324" w:type="dxa"/>
            <w:tcBorders>
              <w:top w:val="nil"/>
              <w:left w:val="nil"/>
              <w:bottom w:val="single" w:sz="4" w:space="0" w:color="auto"/>
              <w:right w:val="single" w:sz="4" w:space="0" w:color="auto"/>
            </w:tcBorders>
            <w:shd w:val="clear" w:color="auto" w:fill="auto"/>
            <w:noWrap/>
            <w:vAlign w:val="bottom"/>
            <w:hideMark/>
          </w:tcPr>
          <w:p w14:paraId="7D1BB41B" w14:textId="77777777" w:rsidR="00881CA3" w:rsidRPr="008D3806" w:rsidRDefault="00881CA3" w:rsidP="00D74253">
            <w:pPr>
              <w:spacing w:after="0" w:line="240" w:lineRule="auto"/>
              <w:jc w:val="center"/>
              <w:rPr>
                <w:rFonts w:eastAsia="Times New Roman" w:cs="Calibri"/>
                <w:b/>
                <w:bCs/>
                <w:color w:val="000000"/>
              </w:rPr>
            </w:pPr>
            <w:r w:rsidRPr="008D3806">
              <w:rPr>
                <w:rFonts w:eastAsia="Times New Roman" w:cs="Calibri"/>
                <w:b/>
                <w:bCs/>
                <w:color w:val="000000"/>
              </w:rPr>
              <w:t>20</w:t>
            </w:r>
          </w:p>
        </w:tc>
      </w:tr>
      <w:tr w:rsidR="00881CA3" w:rsidRPr="008D3806" w14:paraId="17FBD0F7" w14:textId="77777777" w:rsidTr="00881CA3">
        <w:trPr>
          <w:trHeight w:val="290"/>
        </w:trPr>
        <w:tc>
          <w:tcPr>
            <w:tcW w:w="708" w:type="dxa"/>
            <w:tcBorders>
              <w:top w:val="nil"/>
              <w:left w:val="single" w:sz="4" w:space="0" w:color="000000"/>
              <w:bottom w:val="single" w:sz="4" w:space="0" w:color="000000"/>
              <w:right w:val="nil"/>
            </w:tcBorders>
            <w:shd w:val="clear" w:color="auto" w:fill="auto"/>
            <w:noWrap/>
            <w:vAlign w:val="bottom"/>
            <w:hideMark/>
          </w:tcPr>
          <w:p w14:paraId="733AAE5E" w14:textId="77777777" w:rsidR="00881CA3" w:rsidRPr="008D3806" w:rsidRDefault="00881CA3" w:rsidP="00D74253">
            <w:pPr>
              <w:spacing w:after="0" w:line="240" w:lineRule="auto"/>
              <w:rPr>
                <w:rFonts w:eastAsia="Times New Roman" w:cs="Calibri"/>
                <w:color w:val="000000"/>
              </w:rPr>
            </w:pPr>
            <w:r w:rsidRPr="008D3806">
              <w:rPr>
                <w:rFonts w:eastAsia="Times New Roman" w:cs="Calibri"/>
                <w:color w:val="000000"/>
              </w:rPr>
              <w:t> </w:t>
            </w:r>
          </w:p>
        </w:tc>
        <w:tc>
          <w:tcPr>
            <w:tcW w:w="3128" w:type="dxa"/>
            <w:tcBorders>
              <w:top w:val="nil"/>
              <w:left w:val="single" w:sz="4" w:space="0" w:color="auto"/>
              <w:bottom w:val="single" w:sz="4" w:space="0" w:color="000000"/>
              <w:right w:val="single" w:sz="4" w:space="0" w:color="auto"/>
            </w:tcBorders>
            <w:shd w:val="clear" w:color="auto" w:fill="auto"/>
            <w:noWrap/>
            <w:vAlign w:val="bottom"/>
            <w:hideMark/>
          </w:tcPr>
          <w:p w14:paraId="2D4044A2" w14:textId="77777777" w:rsidR="00881CA3" w:rsidRPr="008D3806" w:rsidRDefault="00881CA3" w:rsidP="00D74253">
            <w:pPr>
              <w:spacing w:after="0" w:line="240" w:lineRule="auto"/>
              <w:jc w:val="right"/>
              <w:rPr>
                <w:rFonts w:eastAsia="Times New Roman" w:cs="Calibri"/>
                <w:b/>
                <w:bCs/>
                <w:color w:val="000000"/>
              </w:rPr>
            </w:pPr>
            <w:r w:rsidRPr="008D3806">
              <w:rPr>
                <w:rFonts w:eastAsia="Times New Roman" w:cs="Calibri"/>
                <w:b/>
                <w:bCs/>
                <w:color w:val="000000"/>
              </w:rPr>
              <w:t>Total per respondent type</w:t>
            </w:r>
          </w:p>
        </w:tc>
        <w:tc>
          <w:tcPr>
            <w:tcW w:w="1028" w:type="dxa"/>
            <w:tcBorders>
              <w:top w:val="nil"/>
              <w:left w:val="nil"/>
              <w:bottom w:val="single" w:sz="4" w:space="0" w:color="000000"/>
              <w:right w:val="single" w:sz="4" w:space="0" w:color="auto"/>
            </w:tcBorders>
            <w:shd w:val="clear" w:color="auto" w:fill="auto"/>
            <w:noWrap/>
            <w:vAlign w:val="bottom"/>
            <w:hideMark/>
          </w:tcPr>
          <w:p w14:paraId="1595D7B1" w14:textId="77777777" w:rsidR="00881CA3" w:rsidRPr="008D3806" w:rsidRDefault="00881CA3" w:rsidP="00D74253">
            <w:pPr>
              <w:spacing w:after="0" w:line="240" w:lineRule="auto"/>
              <w:jc w:val="center"/>
              <w:rPr>
                <w:rFonts w:eastAsia="Times New Roman" w:cs="Calibri"/>
                <w:b/>
                <w:bCs/>
                <w:color w:val="000000"/>
              </w:rPr>
            </w:pPr>
            <w:r w:rsidRPr="008D3806">
              <w:rPr>
                <w:rFonts w:eastAsia="Times New Roman" w:cs="Calibri"/>
                <w:b/>
                <w:bCs/>
                <w:color w:val="000000"/>
              </w:rPr>
              <w:t>146</w:t>
            </w:r>
          </w:p>
        </w:tc>
        <w:tc>
          <w:tcPr>
            <w:tcW w:w="1342" w:type="dxa"/>
            <w:tcBorders>
              <w:top w:val="nil"/>
              <w:left w:val="nil"/>
              <w:bottom w:val="single" w:sz="4" w:space="0" w:color="000000"/>
              <w:right w:val="single" w:sz="4" w:space="0" w:color="auto"/>
            </w:tcBorders>
            <w:shd w:val="clear" w:color="auto" w:fill="auto"/>
            <w:noWrap/>
            <w:vAlign w:val="bottom"/>
            <w:hideMark/>
          </w:tcPr>
          <w:p w14:paraId="308056CD" w14:textId="77777777" w:rsidR="00881CA3" w:rsidRPr="008D3806" w:rsidRDefault="00881CA3" w:rsidP="00D74253">
            <w:pPr>
              <w:spacing w:after="0" w:line="240" w:lineRule="auto"/>
              <w:jc w:val="center"/>
              <w:rPr>
                <w:rFonts w:eastAsia="Times New Roman" w:cs="Calibri"/>
                <w:b/>
                <w:bCs/>
                <w:color w:val="000000"/>
              </w:rPr>
            </w:pPr>
            <w:r w:rsidRPr="008D3806">
              <w:rPr>
                <w:rFonts w:eastAsia="Times New Roman" w:cs="Calibri"/>
                <w:b/>
                <w:bCs/>
                <w:color w:val="000000"/>
              </w:rPr>
              <w:t>83</w:t>
            </w:r>
          </w:p>
        </w:tc>
        <w:tc>
          <w:tcPr>
            <w:tcW w:w="1477" w:type="dxa"/>
            <w:tcBorders>
              <w:top w:val="nil"/>
              <w:left w:val="nil"/>
              <w:bottom w:val="single" w:sz="4" w:space="0" w:color="000000"/>
              <w:right w:val="single" w:sz="4" w:space="0" w:color="auto"/>
            </w:tcBorders>
            <w:shd w:val="clear" w:color="auto" w:fill="auto"/>
            <w:noWrap/>
            <w:vAlign w:val="bottom"/>
            <w:hideMark/>
          </w:tcPr>
          <w:p w14:paraId="468EC479" w14:textId="77777777" w:rsidR="00881CA3" w:rsidRPr="008D3806" w:rsidRDefault="00881CA3" w:rsidP="00D74253">
            <w:pPr>
              <w:spacing w:after="0" w:line="240" w:lineRule="auto"/>
              <w:jc w:val="center"/>
              <w:rPr>
                <w:rFonts w:eastAsia="Times New Roman" w:cs="Calibri"/>
                <w:b/>
                <w:bCs/>
                <w:color w:val="000000"/>
              </w:rPr>
            </w:pPr>
            <w:r w:rsidRPr="008D3806">
              <w:rPr>
                <w:rFonts w:eastAsia="Times New Roman" w:cs="Calibri"/>
                <w:b/>
                <w:bCs/>
                <w:color w:val="000000"/>
              </w:rPr>
              <w:t>151</w:t>
            </w:r>
          </w:p>
        </w:tc>
        <w:tc>
          <w:tcPr>
            <w:tcW w:w="1324" w:type="dxa"/>
            <w:tcBorders>
              <w:top w:val="nil"/>
              <w:left w:val="nil"/>
              <w:bottom w:val="single" w:sz="4" w:space="0" w:color="000000"/>
              <w:right w:val="single" w:sz="4" w:space="0" w:color="auto"/>
            </w:tcBorders>
            <w:shd w:val="clear" w:color="auto" w:fill="auto"/>
            <w:noWrap/>
            <w:vAlign w:val="bottom"/>
            <w:hideMark/>
          </w:tcPr>
          <w:p w14:paraId="6E14332A" w14:textId="77777777" w:rsidR="00881CA3" w:rsidRPr="008D3806" w:rsidRDefault="00881CA3" w:rsidP="00D74253">
            <w:pPr>
              <w:spacing w:after="0" w:line="240" w:lineRule="auto"/>
              <w:jc w:val="center"/>
              <w:rPr>
                <w:rFonts w:eastAsia="Times New Roman" w:cs="Calibri"/>
                <w:b/>
                <w:bCs/>
                <w:color w:val="000000"/>
              </w:rPr>
            </w:pPr>
            <w:r w:rsidRPr="008D3806">
              <w:rPr>
                <w:rFonts w:eastAsia="Times New Roman" w:cs="Calibri"/>
                <w:b/>
                <w:bCs/>
                <w:color w:val="000000"/>
              </w:rPr>
              <w:t>380</w:t>
            </w:r>
          </w:p>
        </w:tc>
      </w:tr>
    </w:tbl>
    <w:p w14:paraId="04BA9E99" w14:textId="77777777" w:rsidR="00F370E1" w:rsidRPr="00F370E1" w:rsidRDefault="00F370E1" w:rsidP="00FD7E52">
      <w:pPr>
        <w:rPr>
          <w:lang w:val="en-US" w:eastAsia="en-GB"/>
        </w:rPr>
      </w:pPr>
    </w:p>
    <w:sectPr w:rsidR="00F370E1" w:rsidRPr="00F370E1" w:rsidSect="002D5CA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3DFBD" w14:textId="77777777" w:rsidR="00F802EA" w:rsidRDefault="00F802EA" w:rsidP="00E67AE4">
      <w:pPr>
        <w:spacing w:after="0" w:line="240" w:lineRule="auto"/>
      </w:pPr>
      <w:r>
        <w:separator/>
      </w:r>
    </w:p>
  </w:endnote>
  <w:endnote w:type="continuationSeparator" w:id="0">
    <w:p w14:paraId="52D76D9D" w14:textId="77777777" w:rsidR="00F802EA" w:rsidRDefault="00F802EA" w:rsidP="00E67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01236" w14:textId="77777777" w:rsidR="00D25A5B" w:rsidRDefault="00D25A5B">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728072"/>
      <w:docPartObj>
        <w:docPartGallery w:val="Page Numbers (Bottom of Page)"/>
        <w:docPartUnique/>
      </w:docPartObj>
    </w:sdtPr>
    <w:sdtEndPr>
      <w:rPr>
        <w:noProof/>
      </w:rPr>
    </w:sdtEndPr>
    <w:sdtContent>
      <w:sdt>
        <w:sdtPr>
          <w:rPr>
            <w:sz w:val="18"/>
          </w:rPr>
          <w:id w:val="-314563299"/>
          <w:docPartObj>
            <w:docPartGallery w:val="Page Numbers (Bottom of Page)"/>
            <w:docPartUnique/>
          </w:docPartObj>
        </w:sdtPr>
        <w:sdtEndPr>
          <w:rPr>
            <w:noProof/>
          </w:rPr>
        </w:sdtEndPr>
        <w:sdtContent>
          <w:p w14:paraId="0490BDD7" w14:textId="77777777" w:rsidR="00BC54A0" w:rsidRPr="00026D5A" w:rsidRDefault="00BC54A0" w:rsidP="00BC54A0">
            <w:pPr>
              <w:pStyle w:val="Pieddepage"/>
              <w:jc w:val="center"/>
              <w:rPr>
                <w:sz w:val="18"/>
              </w:rPr>
            </w:pPr>
            <w:r w:rsidRPr="00026D5A">
              <w:rPr>
                <w:b/>
                <w:noProof/>
                <w:color w:val="2E74B5" w:themeColor="accent1" w:themeShade="BF"/>
                <w:sz w:val="48"/>
                <w:lang w:val="en-US"/>
              </w:rPr>
              <w:drawing>
                <wp:anchor distT="0" distB="0" distL="114300" distR="114300" simplePos="0" relativeHeight="251672576" behindDoc="0" locked="0" layoutInCell="1" allowOverlap="1" wp14:anchorId="0C1B792B" wp14:editId="15041036">
                  <wp:simplePos x="0" y="0"/>
                  <wp:positionH relativeFrom="column">
                    <wp:posOffset>5455920</wp:posOffset>
                  </wp:positionH>
                  <wp:positionV relativeFrom="paragraph">
                    <wp:posOffset>94148</wp:posOffset>
                  </wp:positionV>
                  <wp:extent cx="630711" cy="622777"/>
                  <wp:effectExtent l="0" t="0" r="0" b="6350"/>
                  <wp:wrapNone/>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rotWithShape="1">
                          <a:blip r:embed="rId1" cstate="print">
                            <a:extLst>
                              <a:ext uri="{28A0092B-C50C-407E-A947-70E740481C1C}">
                                <a14:useLocalDpi xmlns:a14="http://schemas.microsoft.com/office/drawing/2010/main" val="0"/>
                              </a:ext>
                            </a:extLst>
                          </a:blip>
                          <a:srcRect/>
                          <a:stretch/>
                        </pic:blipFill>
                        <pic:spPr>
                          <a:xfrm>
                            <a:off x="0" y="0"/>
                            <a:ext cx="630711" cy="622777"/>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Pr="00026D5A">
              <w:rPr>
                <w:noProof/>
                <w:sz w:val="18"/>
                <w:lang w:val="en-US"/>
              </w:rPr>
              <w:drawing>
                <wp:anchor distT="0" distB="0" distL="114300" distR="114300" simplePos="0" relativeHeight="251671552" behindDoc="0" locked="0" layoutInCell="1" allowOverlap="1" wp14:anchorId="57EE93D3" wp14:editId="76A9E5EF">
                  <wp:simplePos x="0" y="0"/>
                  <wp:positionH relativeFrom="column">
                    <wp:posOffset>-251209</wp:posOffset>
                  </wp:positionH>
                  <wp:positionV relativeFrom="paragraph">
                    <wp:posOffset>144843</wp:posOffset>
                  </wp:positionV>
                  <wp:extent cx="1705680" cy="522514"/>
                  <wp:effectExtent l="0" t="0" r="0" b="0"/>
                  <wp:wrapNone/>
                  <wp:docPr id="2" name="Picture 2" descr="Image result for H202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Image result for H2020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0907" cy="530242"/>
                          </a:xfrm>
                          <a:prstGeom prst="rect">
                            <a:avLst/>
                          </a:prstGeom>
                          <a:noFill/>
                        </pic:spPr>
                      </pic:pic>
                    </a:graphicData>
                  </a:graphic>
                  <wp14:sizeRelH relativeFrom="margin">
                    <wp14:pctWidth>0</wp14:pctWidth>
                  </wp14:sizeRelH>
                  <wp14:sizeRelV relativeFrom="margin">
                    <wp14:pctHeight>0</wp14:pctHeight>
                  </wp14:sizeRelV>
                </wp:anchor>
              </w:drawing>
            </w:r>
            <w:r w:rsidRPr="00026D5A">
              <w:rPr>
                <w:sz w:val="18"/>
              </w:rPr>
              <w:t xml:space="preserve">IPM Decisions (817617) </w:t>
            </w:r>
            <w:r>
              <w:rPr>
                <w:sz w:val="18"/>
              </w:rPr>
              <w:t>–</w:t>
            </w:r>
            <w:r w:rsidRPr="00026D5A">
              <w:rPr>
                <w:sz w:val="18"/>
              </w:rPr>
              <w:t xml:space="preserve"> </w:t>
            </w:r>
            <w:r>
              <w:rPr>
                <w:sz w:val="18"/>
              </w:rPr>
              <w:t>Recruitment criteria and informed consent procedure</w:t>
            </w:r>
            <w:r w:rsidRPr="00026D5A">
              <w:rPr>
                <w:sz w:val="18"/>
              </w:rPr>
              <w:t xml:space="preserve"> </w:t>
            </w:r>
          </w:p>
          <w:p w14:paraId="3FCF9C99" w14:textId="77777777" w:rsidR="00BC54A0" w:rsidRPr="00026D5A" w:rsidRDefault="00BC54A0" w:rsidP="00BC54A0">
            <w:pPr>
              <w:pStyle w:val="Pieddepage"/>
              <w:jc w:val="center"/>
              <w:rPr>
                <w:sz w:val="18"/>
              </w:rPr>
            </w:pPr>
            <w:r w:rsidRPr="00026D5A">
              <w:rPr>
                <w:sz w:val="18"/>
              </w:rPr>
              <w:t xml:space="preserve">Revision Date: </w:t>
            </w:r>
            <w:r>
              <w:rPr>
                <w:sz w:val="18"/>
              </w:rPr>
              <w:t>31/08/19</w:t>
            </w:r>
          </w:p>
          <w:p w14:paraId="5550A3E7" w14:textId="00329B15" w:rsidR="002D5CAD" w:rsidRPr="00BC54A0" w:rsidRDefault="00BC54A0" w:rsidP="00BC54A0">
            <w:pPr>
              <w:pStyle w:val="Pieddepage"/>
              <w:jc w:val="center"/>
              <w:rPr>
                <w:noProof/>
                <w:sz w:val="18"/>
              </w:rPr>
            </w:pPr>
            <w:r w:rsidRPr="00026D5A">
              <w:rPr>
                <w:sz w:val="18"/>
              </w:rPr>
              <w:t xml:space="preserve">Page </w:t>
            </w:r>
            <w:r w:rsidRPr="00026D5A">
              <w:rPr>
                <w:sz w:val="18"/>
              </w:rPr>
              <w:fldChar w:fldCharType="begin"/>
            </w:r>
            <w:r w:rsidRPr="00026D5A">
              <w:rPr>
                <w:sz w:val="18"/>
              </w:rPr>
              <w:instrText xml:space="preserve"> PAGE   \* MERGEFORMAT </w:instrText>
            </w:r>
            <w:r w:rsidRPr="00026D5A">
              <w:rPr>
                <w:sz w:val="18"/>
              </w:rPr>
              <w:fldChar w:fldCharType="separate"/>
            </w:r>
            <w:r w:rsidR="00087517">
              <w:rPr>
                <w:noProof/>
                <w:sz w:val="18"/>
              </w:rPr>
              <w:t>1</w:t>
            </w:r>
            <w:r w:rsidRPr="00026D5A">
              <w:rPr>
                <w:noProof/>
                <w:sz w:val="18"/>
              </w:rPr>
              <w:fldChar w:fldCharType="end"/>
            </w:r>
          </w:p>
        </w:sdtContent>
      </w:sdt>
    </w:sdtContent>
  </w:sdt>
  <w:p w14:paraId="4A0EDCD8" w14:textId="32A5DEDB" w:rsidR="00D25A5B" w:rsidRDefault="00D25A5B">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BE2DC" w14:textId="77777777" w:rsidR="00D25A5B" w:rsidRDefault="00D25A5B">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FAF22" w14:textId="77777777" w:rsidR="00F802EA" w:rsidRDefault="00F802EA" w:rsidP="00E67AE4">
      <w:pPr>
        <w:spacing w:after="0" w:line="240" w:lineRule="auto"/>
      </w:pPr>
      <w:r>
        <w:separator/>
      </w:r>
    </w:p>
  </w:footnote>
  <w:footnote w:type="continuationSeparator" w:id="0">
    <w:p w14:paraId="439564FD" w14:textId="77777777" w:rsidR="00F802EA" w:rsidRDefault="00F802EA" w:rsidP="00E67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FA37" w14:textId="77777777" w:rsidR="00D25A5B" w:rsidRDefault="00D25A5B">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92F2A" w14:textId="77777777" w:rsidR="00D25A5B" w:rsidRDefault="00D25A5B">
    <w:pPr>
      <w:widowControl w:val="0"/>
      <w:pBdr>
        <w:top w:val="nil"/>
        <w:left w:val="nil"/>
        <w:bottom w:val="nil"/>
        <w:right w:val="nil"/>
        <w:between w:val="nil"/>
      </w:pBdr>
      <w:spacing w:line="276" w:lineRule="auto"/>
      <w:rPr>
        <w:rFonts w:ascii="Verdana" w:eastAsia="Verdana" w:hAnsi="Verdana" w:cs="Verdana"/>
        <w:sz w:val="20"/>
        <w:szCs w:val="20"/>
      </w:rPr>
    </w:pPr>
  </w:p>
  <w:p w14:paraId="6AC7529F" w14:textId="77777777" w:rsidR="00D25A5B" w:rsidRDefault="00D25A5B">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A01DB" w14:textId="77777777" w:rsidR="00D25A5B" w:rsidRDefault="00D25A5B">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3878"/>
    <w:multiLevelType w:val="hybridMultilevel"/>
    <w:tmpl w:val="4244A87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126C7E12"/>
    <w:multiLevelType w:val="hybridMultilevel"/>
    <w:tmpl w:val="AFC6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B72372"/>
    <w:multiLevelType w:val="multilevel"/>
    <w:tmpl w:val="ED2C65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85131"/>
    <w:multiLevelType w:val="hybridMultilevel"/>
    <w:tmpl w:val="FB0C9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D01E1"/>
    <w:multiLevelType w:val="hybridMultilevel"/>
    <w:tmpl w:val="69265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0761C"/>
    <w:multiLevelType w:val="multilevel"/>
    <w:tmpl w:val="9F783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46CA2"/>
    <w:multiLevelType w:val="multilevel"/>
    <w:tmpl w:val="A84A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594500"/>
    <w:multiLevelType w:val="multilevel"/>
    <w:tmpl w:val="BDD8879C"/>
    <w:lvl w:ilvl="0">
      <w:start w:val="1"/>
      <w:numFmt w:val="decimal"/>
      <w:lvlText w:val="%1."/>
      <w:lvlJc w:val="left"/>
      <w:pPr>
        <w:ind w:left="720" w:hanging="360"/>
      </w:pPr>
    </w:lvl>
    <w:lvl w:ilvl="1">
      <w:start w:val="1"/>
      <w:numFmt w:val="decimal"/>
      <w:lvlText w:val="%1.%2"/>
      <w:lvlJc w:val="left"/>
      <w:pPr>
        <w:ind w:left="1287" w:hanging="720"/>
      </w:pPr>
      <w:rPr>
        <w:rFonts w:ascii="Verdana" w:eastAsia="Verdana" w:hAnsi="Verdana" w:cs="Verdana"/>
        <w:b w:val="0"/>
        <w:i w:val="0"/>
        <w:sz w:val="20"/>
        <w:szCs w:val="20"/>
      </w:rPr>
    </w:lvl>
    <w:lvl w:ilvl="2">
      <w:start w:val="1"/>
      <w:numFmt w:val="decimal"/>
      <w:lvlText w:val="%1.%2.%3"/>
      <w:lvlJc w:val="left"/>
      <w:pPr>
        <w:ind w:left="1494" w:hanging="720"/>
      </w:pPr>
    </w:lvl>
    <w:lvl w:ilvl="3">
      <w:start w:val="1"/>
      <w:numFmt w:val="decimal"/>
      <w:lvlText w:val="%1.%2.%3.%4"/>
      <w:lvlJc w:val="left"/>
      <w:pPr>
        <w:ind w:left="2061" w:hanging="1080"/>
      </w:pPr>
    </w:lvl>
    <w:lvl w:ilvl="4">
      <w:start w:val="1"/>
      <w:numFmt w:val="decimal"/>
      <w:lvlText w:val="%1.%2.%3.%4.%5"/>
      <w:lvlJc w:val="left"/>
      <w:pPr>
        <w:ind w:left="2628" w:hanging="1440"/>
      </w:pPr>
    </w:lvl>
    <w:lvl w:ilvl="5">
      <w:start w:val="1"/>
      <w:numFmt w:val="decimal"/>
      <w:lvlText w:val="%1.%2.%3.%4.%5.%6"/>
      <w:lvlJc w:val="left"/>
      <w:pPr>
        <w:ind w:left="2835" w:hanging="1440"/>
      </w:pPr>
    </w:lvl>
    <w:lvl w:ilvl="6">
      <w:start w:val="1"/>
      <w:numFmt w:val="decimal"/>
      <w:lvlText w:val="%1.%2.%3.%4.%5.%6.%7"/>
      <w:lvlJc w:val="left"/>
      <w:pPr>
        <w:ind w:left="3402" w:hanging="1800"/>
      </w:pPr>
    </w:lvl>
    <w:lvl w:ilvl="7">
      <w:start w:val="1"/>
      <w:numFmt w:val="decimal"/>
      <w:lvlText w:val="%1.%2.%3.%4.%5.%6.%7.%8"/>
      <w:lvlJc w:val="left"/>
      <w:pPr>
        <w:ind w:left="3969" w:hanging="2160"/>
      </w:pPr>
    </w:lvl>
    <w:lvl w:ilvl="8">
      <w:start w:val="1"/>
      <w:numFmt w:val="decimal"/>
      <w:lvlText w:val="%1.%2.%3.%4.%5.%6.%7.%8.%9"/>
      <w:lvlJc w:val="left"/>
      <w:pPr>
        <w:ind w:left="4176" w:hanging="2160"/>
      </w:pPr>
    </w:lvl>
  </w:abstractNum>
  <w:abstractNum w:abstractNumId="8" w15:restartNumberingAfterBreak="0">
    <w:nsid w:val="410A6998"/>
    <w:multiLevelType w:val="multilevel"/>
    <w:tmpl w:val="8B36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6E1180"/>
    <w:multiLevelType w:val="multilevel"/>
    <w:tmpl w:val="2962F7E8"/>
    <w:lvl w:ilvl="0">
      <w:start w:val="1"/>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10" w15:restartNumberingAfterBreak="0">
    <w:nsid w:val="46E03A44"/>
    <w:multiLevelType w:val="multilevel"/>
    <w:tmpl w:val="FC9484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F15703"/>
    <w:multiLevelType w:val="hybridMultilevel"/>
    <w:tmpl w:val="BB64A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223353"/>
    <w:multiLevelType w:val="hybridMultilevel"/>
    <w:tmpl w:val="4980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57313C"/>
    <w:multiLevelType w:val="multilevel"/>
    <w:tmpl w:val="1D4A1308"/>
    <w:lvl w:ilvl="0">
      <w:start w:val="1"/>
      <w:numFmt w:val="decimal"/>
      <w:lvlText w:val="%1."/>
      <w:lvlJc w:val="left"/>
      <w:pPr>
        <w:ind w:left="1069" w:hanging="360"/>
      </w:pPr>
      <w:rPr>
        <w:rFonts w:ascii="Verdana" w:eastAsia="Verdana" w:hAnsi="Verdana" w:cs="Verdana"/>
        <w:b/>
        <w:sz w:val="20"/>
        <w:szCs w:val="20"/>
      </w:rPr>
    </w:lvl>
    <w:lvl w:ilvl="1">
      <w:start w:val="1"/>
      <w:numFmt w:val="decimal"/>
      <w:lvlText w:val="%1.%2"/>
      <w:lvlJc w:val="left"/>
      <w:pPr>
        <w:ind w:left="1636" w:hanging="720"/>
      </w:pPr>
      <w:rPr>
        <w:rFonts w:ascii="Verdana" w:eastAsia="Verdana" w:hAnsi="Verdana" w:cs="Verdana"/>
        <w:sz w:val="20"/>
        <w:szCs w:val="20"/>
      </w:rPr>
    </w:lvl>
    <w:lvl w:ilvl="2">
      <w:start w:val="1"/>
      <w:numFmt w:val="decimal"/>
      <w:lvlText w:val="%1.%2.%3"/>
      <w:lvlJc w:val="left"/>
      <w:pPr>
        <w:ind w:left="1843" w:hanging="720"/>
      </w:pPr>
    </w:lvl>
    <w:lvl w:ilvl="3">
      <w:start w:val="1"/>
      <w:numFmt w:val="decimal"/>
      <w:lvlText w:val="%1.%2.%3.%4"/>
      <w:lvlJc w:val="left"/>
      <w:pPr>
        <w:ind w:left="2410" w:hanging="1080"/>
      </w:pPr>
    </w:lvl>
    <w:lvl w:ilvl="4">
      <w:start w:val="1"/>
      <w:numFmt w:val="decimal"/>
      <w:lvlText w:val="%1.%2.%3.%4.%5"/>
      <w:lvlJc w:val="left"/>
      <w:pPr>
        <w:ind w:left="2977" w:hanging="1440"/>
      </w:pPr>
    </w:lvl>
    <w:lvl w:ilvl="5">
      <w:start w:val="1"/>
      <w:numFmt w:val="decimal"/>
      <w:lvlText w:val="%1.%2.%3.%4.%5.%6"/>
      <w:lvlJc w:val="left"/>
      <w:pPr>
        <w:ind w:left="3184" w:hanging="1440"/>
      </w:pPr>
    </w:lvl>
    <w:lvl w:ilvl="6">
      <w:start w:val="1"/>
      <w:numFmt w:val="decimal"/>
      <w:lvlText w:val="%1.%2.%3.%4.%5.%6.%7"/>
      <w:lvlJc w:val="left"/>
      <w:pPr>
        <w:ind w:left="3751" w:hanging="1800"/>
      </w:pPr>
    </w:lvl>
    <w:lvl w:ilvl="7">
      <w:start w:val="1"/>
      <w:numFmt w:val="decimal"/>
      <w:lvlText w:val="%1.%2.%3.%4.%5.%6.%7.%8"/>
      <w:lvlJc w:val="left"/>
      <w:pPr>
        <w:ind w:left="4318" w:hanging="2160"/>
      </w:pPr>
    </w:lvl>
    <w:lvl w:ilvl="8">
      <w:start w:val="1"/>
      <w:numFmt w:val="decimal"/>
      <w:lvlText w:val="%1.%2.%3.%4.%5.%6.%7.%8.%9"/>
      <w:lvlJc w:val="left"/>
      <w:pPr>
        <w:ind w:left="4525" w:hanging="2160"/>
      </w:pPr>
    </w:lvl>
  </w:abstractNum>
  <w:abstractNum w:abstractNumId="14" w15:restartNumberingAfterBreak="0">
    <w:nsid w:val="5AC80499"/>
    <w:multiLevelType w:val="hybridMultilevel"/>
    <w:tmpl w:val="0EFA0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4429F1"/>
    <w:multiLevelType w:val="multilevel"/>
    <w:tmpl w:val="6464B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3C2769"/>
    <w:multiLevelType w:val="multilevel"/>
    <w:tmpl w:val="5CB6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260746"/>
    <w:multiLevelType w:val="hybridMultilevel"/>
    <w:tmpl w:val="93385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DE018D"/>
    <w:multiLevelType w:val="multilevel"/>
    <w:tmpl w:val="DA20A926"/>
    <w:lvl w:ilvl="0">
      <w:start w:val="1"/>
      <w:numFmt w:val="decimal"/>
      <w:pStyle w:val="Titre2"/>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B5D7E24"/>
    <w:multiLevelType w:val="hybridMultilevel"/>
    <w:tmpl w:val="1E6C9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5"/>
  </w:num>
  <w:num w:numId="4">
    <w:abstractNumId w:val="2"/>
  </w:num>
  <w:num w:numId="5">
    <w:abstractNumId w:val="10"/>
  </w:num>
  <w:num w:numId="6">
    <w:abstractNumId w:val="15"/>
  </w:num>
  <w:num w:numId="7">
    <w:abstractNumId w:val="7"/>
  </w:num>
  <w:num w:numId="8">
    <w:abstractNumId w:val="9"/>
  </w:num>
  <w:num w:numId="9">
    <w:abstractNumId w:val="18"/>
  </w:num>
  <w:num w:numId="10">
    <w:abstractNumId w:val="18"/>
    <w:lvlOverride w:ilvl="0">
      <w:startOverride w:val="1"/>
    </w:lvlOverride>
  </w:num>
  <w:num w:numId="11">
    <w:abstractNumId w:val="0"/>
  </w:num>
  <w:num w:numId="12">
    <w:abstractNumId w:val="17"/>
  </w:num>
  <w:num w:numId="13">
    <w:abstractNumId w:val="18"/>
    <w:lvlOverride w:ilvl="0">
      <w:startOverride w:val="1"/>
    </w:lvlOverride>
  </w:num>
  <w:num w:numId="14">
    <w:abstractNumId w:val="8"/>
  </w:num>
  <w:num w:numId="15">
    <w:abstractNumId w:val="1"/>
  </w:num>
  <w:num w:numId="16">
    <w:abstractNumId w:val="6"/>
  </w:num>
  <w:num w:numId="17">
    <w:abstractNumId w:val="11"/>
  </w:num>
  <w:num w:numId="18">
    <w:abstractNumId w:val="3"/>
  </w:num>
  <w:num w:numId="19">
    <w:abstractNumId w:val="14"/>
  </w:num>
  <w:num w:numId="20">
    <w:abstractNumId w:val="12"/>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AE4"/>
    <w:rsid w:val="00024A7F"/>
    <w:rsid w:val="00026D5A"/>
    <w:rsid w:val="00087517"/>
    <w:rsid w:val="00126F86"/>
    <w:rsid w:val="00161E34"/>
    <w:rsid w:val="001B371C"/>
    <w:rsid w:val="001E423C"/>
    <w:rsid w:val="00211E08"/>
    <w:rsid w:val="00213179"/>
    <w:rsid w:val="002149FB"/>
    <w:rsid w:val="0021771D"/>
    <w:rsid w:val="002324E9"/>
    <w:rsid w:val="002339CD"/>
    <w:rsid w:val="00235F0B"/>
    <w:rsid w:val="002678D9"/>
    <w:rsid w:val="002D5CAD"/>
    <w:rsid w:val="003155C7"/>
    <w:rsid w:val="00365C81"/>
    <w:rsid w:val="003F7818"/>
    <w:rsid w:val="00414B88"/>
    <w:rsid w:val="00445AA8"/>
    <w:rsid w:val="00452B2C"/>
    <w:rsid w:val="0047676A"/>
    <w:rsid w:val="004A169E"/>
    <w:rsid w:val="004F0129"/>
    <w:rsid w:val="00564B70"/>
    <w:rsid w:val="005730A0"/>
    <w:rsid w:val="005B429C"/>
    <w:rsid w:val="0060077B"/>
    <w:rsid w:val="00660951"/>
    <w:rsid w:val="00687BA8"/>
    <w:rsid w:val="006B3420"/>
    <w:rsid w:val="006C2163"/>
    <w:rsid w:val="006C40DC"/>
    <w:rsid w:val="006C5D3D"/>
    <w:rsid w:val="00705ABD"/>
    <w:rsid w:val="0073275B"/>
    <w:rsid w:val="00751D12"/>
    <w:rsid w:val="007A05D1"/>
    <w:rsid w:val="00881CA3"/>
    <w:rsid w:val="00942012"/>
    <w:rsid w:val="009656B7"/>
    <w:rsid w:val="00974AE2"/>
    <w:rsid w:val="009848E9"/>
    <w:rsid w:val="009F5B9E"/>
    <w:rsid w:val="00A175A2"/>
    <w:rsid w:val="00A26B74"/>
    <w:rsid w:val="00A3792E"/>
    <w:rsid w:val="00A63605"/>
    <w:rsid w:val="00A90F6B"/>
    <w:rsid w:val="00A932BF"/>
    <w:rsid w:val="00A93B55"/>
    <w:rsid w:val="00A96F8B"/>
    <w:rsid w:val="00AA0314"/>
    <w:rsid w:val="00AB1A32"/>
    <w:rsid w:val="00AB773D"/>
    <w:rsid w:val="00AC57B7"/>
    <w:rsid w:val="00AF731B"/>
    <w:rsid w:val="00B04C4B"/>
    <w:rsid w:val="00B2612B"/>
    <w:rsid w:val="00B30D50"/>
    <w:rsid w:val="00BC54A0"/>
    <w:rsid w:val="00C27464"/>
    <w:rsid w:val="00C3172D"/>
    <w:rsid w:val="00C42A66"/>
    <w:rsid w:val="00CA3C19"/>
    <w:rsid w:val="00CC3C94"/>
    <w:rsid w:val="00D25A5B"/>
    <w:rsid w:val="00D35001"/>
    <w:rsid w:val="00D90EFB"/>
    <w:rsid w:val="00DC6164"/>
    <w:rsid w:val="00DE295A"/>
    <w:rsid w:val="00DE7CD2"/>
    <w:rsid w:val="00E327AF"/>
    <w:rsid w:val="00E67AE4"/>
    <w:rsid w:val="00EA390D"/>
    <w:rsid w:val="00EC4B3C"/>
    <w:rsid w:val="00ED113D"/>
    <w:rsid w:val="00F370E1"/>
    <w:rsid w:val="00F802EA"/>
    <w:rsid w:val="00FC1513"/>
    <w:rsid w:val="00FD0819"/>
    <w:rsid w:val="00FD32DC"/>
    <w:rsid w:val="00FD7E52"/>
    <w:rsid w:val="00FE0021"/>
    <w:rsid w:val="00FF4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5F3CF"/>
  <w15:chartTrackingRefBased/>
  <w15:docId w15:val="{0A6E12B7-4259-4FE7-B394-FF96595A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color w:val="000000" w:themeColor="text1"/>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AE4"/>
    <w:pPr>
      <w:spacing w:after="40"/>
    </w:pPr>
  </w:style>
  <w:style w:type="paragraph" w:styleId="Titre1">
    <w:name w:val="heading 1"/>
    <w:basedOn w:val="Normal"/>
    <w:next w:val="Normal"/>
    <w:link w:val="Titre1Car"/>
    <w:uiPriority w:val="9"/>
    <w:qFormat/>
    <w:rsid w:val="00881CA3"/>
    <w:pPr>
      <w:spacing w:after="0" w:line="240" w:lineRule="auto"/>
      <w:jc w:val="both"/>
      <w:outlineLvl w:val="0"/>
    </w:pPr>
    <w:rPr>
      <w:rFonts w:asciiTheme="minorHAnsi" w:eastAsia="Verdana" w:hAnsiTheme="minorHAnsi" w:cstheme="minorHAnsi"/>
      <w:b/>
      <w:noProof/>
      <w:color w:val="2E74B5" w:themeColor="accent1" w:themeShade="BF"/>
      <w:sz w:val="32"/>
      <w:szCs w:val="20"/>
      <w:lang w:val="en-US" w:eastAsia="en-GB"/>
    </w:rPr>
  </w:style>
  <w:style w:type="paragraph" w:styleId="Titre2">
    <w:name w:val="heading 2"/>
    <w:basedOn w:val="Normal"/>
    <w:next w:val="Normal"/>
    <w:link w:val="Titre2Car"/>
    <w:uiPriority w:val="9"/>
    <w:unhideWhenUsed/>
    <w:qFormat/>
    <w:rsid w:val="005730A0"/>
    <w:pPr>
      <w:keepNext/>
      <w:keepLines/>
      <w:numPr>
        <w:numId w:val="9"/>
      </w:numPr>
      <w:spacing w:before="40" w:after="0"/>
      <w:outlineLvl w:val="1"/>
    </w:pPr>
    <w:rPr>
      <w:rFonts w:asciiTheme="majorHAnsi" w:eastAsiaTheme="majorEastAsia" w:hAnsiTheme="majorHAnsi" w:cstheme="majorBidi"/>
      <w:b/>
      <w:color w:val="auto"/>
      <w:sz w:val="26"/>
      <w:szCs w:val="26"/>
    </w:rPr>
  </w:style>
  <w:style w:type="paragraph" w:styleId="Titre3">
    <w:name w:val="heading 3"/>
    <w:basedOn w:val="Normal"/>
    <w:next w:val="Normal"/>
    <w:link w:val="Titre3Car"/>
    <w:uiPriority w:val="9"/>
    <w:unhideWhenUsed/>
    <w:qFormat/>
    <w:rsid w:val="00211E0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7AE4"/>
    <w:pPr>
      <w:tabs>
        <w:tab w:val="center" w:pos="4513"/>
        <w:tab w:val="right" w:pos="9026"/>
      </w:tabs>
      <w:spacing w:after="0" w:line="240" w:lineRule="auto"/>
    </w:pPr>
  </w:style>
  <w:style w:type="character" w:customStyle="1" w:styleId="En-tteCar">
    <w:name w:val="En-tête Car"/>
    <w:basedOn w:val="Policepardfaut"/>
    <w:link w:val="En-tte"/>
    <w:uiPriority w:val="99"/>
    <w:rsid w:val="00E67AE4"/>
  </w:style>
  <w:style w:type="paragraph" w:styleId="Pieddepage">
    <w:name w:val="footer"/>
    <w:basedOn w:val="Normal"/>
    <w:link w:val="PieddepageCar"/>
    <w:uiPriority w:val="99"/>
    <w:unhideWhenUsed/>
    <w:rsid w:val="00E67AE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67AE4"/>
  </w:style>
  <w:style w:type="character" w:customStyle="1" w:styleId="Titre1Car">
    <w:name w:val="Titre 1 Car"/>
    <w:basedOn w:val="Policepardfaut"/>
    <w:link w:val="Titre1"/>
    <w:uiPriority w:val="9"/>
    <w:rsid w:val="00881CA3"/>
    <w:rPr>
      <w:rFonts w:asciiTheme="minorHAnsi" w:eastAsia="Verdana" w:hAnsiTheme="minorHAnsi" w:cstheme="minorHAnsi"/>
      <w:b/>
      <w:noProof/>
      <w:color w:val="2E74B5" w:themeColor="accent1" w:themeShade="BF"/>
      <w:sz w:val="32"/>
      <w:szCs w:val="20"/>
      <w:lang w:val="en-US" w:eastAsia="en-GB"/>
    </w:rPr>
  </w:style>
  <w:style w:type="character" w:customStyle="1" w:styleId="Titre3Car">
    <w:name w:val="Titre 3 Car"/>
    <w:basedOn w:val="Policepardfaut"/>
    <w:link w:val="Titre3"/>
    <w:uiPriority w:val="9"/>
    <w:rsid w:val="00211E08"/>
    <w:rPr>
      <w:rFonts w:asciiTheme="majorHAnsi" w:eastAsiaTheme="majorEastAsia" w:hAnsiTheme="majorHAnsi" w:cstheme="majorBidi"/>
      <w:color w:val="1F4D78" w:themeColor="accent1" w:themeShade="7F"/>
      <w:szCs w:val="24"/>
    </w:rPr>
  </w:style>
  <w:style w:type="paragraph" w:styleId="NormalWeb">
    <w:name w:val="Normal (Web)"/>
    <w:basedOn w:val="Normal"/>
    <w:uiPriority w:val="99"/>
    <w:semiHidden/>
    <w:unhideWhenUsed/>
    <w:rsid w:val="00211E08"/>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styleId="Lienhypertexte">
    <w:name w:val="Hyperlink"/>
    <w:basedOn w:val="Policepardfaut"/>
    <w:uiPriority w:val="99"/>
    <w:unhideWhenUsed/>
    <w:rsid w:val="00211E08"/>
    <w:rPr>
      <w:color w:val="0000FF"/>
      <w:u w:val="single"/>
    </w:rPr>
  </w:style>
  <w:style w:type="character" w:styleId="Marquedecommentaire">
    <w:name w:val="annotation reference"/>
    <w:basedOn w:val="Policepardfaut"/>
    <w:uiPriority w:val="99"/>
    <w:semiHidden/>
    <w:unhideWhenUsed/>
    <w:rsid w:val="002149FB"/>
    <w:rPr>
      <w:sz w:val="16"/>
      <w:szCs w:val="16"/>
    </w:rPr>
  </w:style>
  <w:style w:type="paragraph" w:styleId="Commentaire">
    <w:name w:val="annotation text"/>
    <w:basedOn w:val="Normal"/>
    <w:link w:val="CommentaireCar"/>
    <w:uiPriority w:val="99"/>
    <w:semiHidden/>
    <w:unhideWhenUsed/>
    <w:rsid w:val="002149FB"/>
    <w:pPr>
      <w:spacing w:after="160" w:line="240" w:lineRule="auto"/>
    </w:pPr>
    <w:rPr>
      <w:sz w:val="20"/>
      <w:szCs w:val="20"/>
    </w:rPr>
  </w:style>
  <w:style w:type="character" w:customStyle="1" w:styleId="CommentaireCar">
    <w:name w:val="Commentaire Car"/>
    <w:basedOn w:val="Policepardfaut"/>
    <w:link w:val="Commentaire"/>
    <w:uiPriority w:val="99"/>
    <w:semiHidden/>
    <w:rsid w:val="002149FB"/>
    <w:rPr>
      <w:sz w:val="20"/>
      <w:szCs w:val="20"/>
    </w:rPr>
  </w:style>
  <w:style w:type="paragraph" w:styleId="Textedebulles">
    <w:name w:val="Balloon Text"/>
    <w:basedOn w:val="Normal"/>
    <w:link w:val="TextedebullesCar"/>
    <w:uiPriority w:val="99"/>
    <w:semiHidden/>
    <w:unhideWhenUsed/>
    <w:rsid w:val="002149F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49FB"/>
    <w:rPr>
      <w:rFonts w:ascii="Segoe UI" w:hAnsi="Segoe UI" w:cs="Segoe UI"/>
      <w:sz w:val="18"/>
      <w:szCs w:val="18"/>
    </w:rPr>
  </w:style>
  <w:style w:type="paragraph" w:styleId="Paragraphedeliste">
    <w:name w:val="List Paragraph"/>
    <w:basedOn w:val="Normal"/>
    <w:uiPriority w:val="34"/>
    <w:qFormat/>
    <w:rsid w:val="00974AE2"/>
    <w:pPr>
      <w:ind w:left="720"/>
      <w:contextualSpacing/>
    </w:pPr>
  </w:style>
  <w:style w:type="paragraph" w:styleId="En-ttedetabledesmatires">
    <w:name w:val="TOC Heading"/>
    <w:basedOn w:val="Titre1"/>
    <w:next w:val="Normal"/>
    <w:uiPriority w:val="39"/>
    <w:unhideWhenUsed/>
    <w:qFormat/>
    <w:rsid w:val="005730A0"/>
    <w:pPr>
      <w:keepNext/>
      <w:keepLines/>
      <w:spacing w:before="240" w:line="259" w:lineRule="auto"/>
      <w:outlineLvl w:val="9"/>
    </w:pPr>
    <w:rPr>
      <w:rFonts w:asciiTheme="majorHAnsi" w:eastAsiaTheme="majorEastAsia" w:hAnsiTheme="majorHAnsi" w:cstheme="majorBidi"/>
      <w:b w:val="0"/>
      <w:szCs w:val="32"/>
      <w:lang w:eastAsia="en-US"/>
    </w:rPr>
  </w:style>
  <w:style w:type="paragraph" w:styleId="TM1">
    <w:name w:val="toc 1"/>
    <w:basedOn w:val="Normal"/>
    <w:next w:val="Normal"/>
    <w:autoRedefine/>
    <w:uiPriority w:val="39"/>
    <w:unhideWhenUsed/>
    <w:rsid w:val="005730A0"/>
    <w:pPr>
      <w:spacing w:after="100"/>
    </w:pPr>
  </w:style>
  <w:style w:type="paragraph" w:styleId="TM2">
    <w:name w:val="toc 2"/>
    <w:basedOn w:val="Normal"/>
    <w:next w:val="Normal"/>
    <w:autoRedefine/>
    <w:uiPriority w:val="39"/>
    <w:unhideWhenUsed/>
    <w:rsid w:val="005730A0"/>
    <w:pPr>
      <w:spacing w:after="100"/>
      <w:ind w:left="240"/>
    </w:pPr>
  </w:style>
  <w:style w:type="paragraph" w:styleId="TM3">
    <w:name w:val="toc 3"/>
    <w:basedOn w:val="Normal"/>
    <w:next w:val="Normal"/>
    <w:autoRedefine/>
    <w:uiPriority w:val="39"/>
    <w:unhideWhenUsed/>
    <w:rsid w:val="005730A0"/>
    <w:pPr>
      <w:spacing w:after="100"/>
      <w:ind w:left="480"/>
    </w:pPr>
  </w:style>
  <w:style w:type="character" w:customStyle="1" w:styleId="Titre2Car">
    <w:name w:val="Titre 2 Car"/>
    <w:basedOn w:val="Policepardfaut"/>
    <w:link w:val="Titre2"/>
    <w:uiPriority w:val="9"/>
    <w:rsid w:val="005730A0"/>
    <w:rPr>
      <w:rFonts w:asciiTheme="majorHAnsi" w:eastAsiaTheme="majorEastAsia" w:hAnsiTheme="majorHAnsi" w:cstheme="majorBidi"/>
      <w:b/>
      <w:color w:val="auto"/>
      <w:sz w:val="26"/>
      <w:szCs w:val="26"/>
    </w:rPr>
  </w:style>
  <w:style w:type="table" w:styleId="Grilledutableau">
    <w:name w:val="Table Grid"/>
    <w:basedOn w:val="TableauNormal"/>
    <w:rsid w:val="006C2163"/>
    <w:pPr>
      <w:spacing w:after="0" w:line="240" w:lineRule="auto"/>
    </w:pPr>
    <w:rPr>
      <w:rFonts w:asciiTheme="minorHAnsi" w:hAnsiTheme="minorHAns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C42A66"/>
    <w:pPr>
      <w:spacing w:after="40"/>
    </w:pPr>
    <w:rPr>
      <w:b/>
      <w:bCs/>
    </w:rPr>
  </w:style>
  <w:style w:type="character" w:customStyle="1" w:styleId="ObjetducommentaireCar">
    <w:name w:val="Objet du commentaire Car"/>
    <w:basedOn w:val="CommentaireCar"/>
    <w:link w:val="Objetducommentaire"/>
    <w:uiPriority w:val="99"/>
    <w:semiHidden/>
    <w:rsid w:val="00C42A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28508">
      <w:bodyDiv w:val="1"/>
      <w:marLeft w:val="0"/>
      <w:marRight w:val="0"/>
      <w:marTop w:val="0"/>
      <w:marBottom w:val="0"/>
      <w:divBdr>
        <w:top w:val="none" w:sz="0" w:space="0" w:color="auto"/>
        <w:left w:val="none" w:sz="0" w:space="0" w:color="auto"/>
        <w:bottom w:val="none" w:sz="0" w:space="0" w:color="auto"/>
        <w:right w:val="none" w:sz="0" w:space="0" w:color="auto"/>
      </w:divBdr>
    </w:div>
    <w:div w:id="350224507">
      <w:bodyDiv w:val="1"/>
      <w:marLeft w:val="0"/>
      <w:marRight w:val="0"/>
      <w:marTop w:val="0"/>
      <w:marBottom w:val="0"/>
      <w:divBdr>
        <w:top w:val="none" w:sz="0" w:space="0" w:color="auto"/>
        <w:left w:val="none" w:sz="0" w:space="0" w:color="auto"/>
        <w:bottom w:val="none" w:sz="0" w:space="0" w:color="auto"/>
        <w:right w:val="none" w:sz="0" w:space="0" w:color="auto"/>
      </w:divBdr>
      <w:divsChild>
        <w:div w:id="1529224260">
          <w:marLeft w:val="0"/>
          <w:marRight w:val="0"/>
          <w:marTop w:val="0"/>
          <w:marBottom w:val="0"/>
          <w:divBdr>
            <w:top w:val="none" w:sz="0" w:space="0" w:color="auto"/>
            <w:left w:val="none" w:sz="0" w:space="0" w:color="auto"/>
            <w:bottom w:val="none" w:sz="0" w:space="0" w:color="auto"/>
            <w:right w:val="none" w:sz="0" w:space="0" w:color="auto"/>
          </w:divBdr>
        </w:div>
        <w:div w:id="1664432836">
          <w:marLeft w:val="0"/>
          <w:marRight w:val="0"/>
          <w:marTop w:val="0"/>
          <w:marBottom w:val="0"/>
          <w:divBdr>
            <w:top w:val="none" w:sz="0" w:space="0" w:color="auto"/>
            <w:left w:val="none" w:sz="0" w:space="0" w:color="auto"/>
            <w:bottom w:val="none" w:sz="0" w:space="0" w:color="auto"/>
            <w:right w:val="none" w:sz="0" w:space="0" w:color="auto"/>
          </w:divBdr>
          <w:divsChild>
            <w:div w:id="1629703052">
              <w:marLeft w:val="0"/>
              <w:marRight w:val="0"/>
              <w:marTop w:val="0"/>
              <w:marBottom w:val="0"/>
              <w:divBdr>
                <w:top w:val="none" w:sz="0" w:space="0" w:color="auto"/>
                <w:left w:val="none" w:sz="0" w:space="0" w:color="auto"/>
                <w:bottom w:val="none" w:sz="0" w:space="0" w:color="auto"/>
                <w:right w:val="none" w:sz="0" w:space="0" w:color="auto"/>
              </w:divBdr>
              <w:divsChild>
                <w:div w:id="226233941">
                  <w:marLeft w:val="0"/>
                  <w:marRight w:val="0"/>
                  <w:marTop w:val="0"/>
                  <w:marBottom w:val="0"/>
                  <w:divBdr>
                    <w:top w:val="none" w:sz="0" w:space="0" w:color="auto"/>
                    <w:left w:val="none" w:sz="0" w:space="0" w:color="auto"/>
                    <w:bottom w:val="none" w:sz="0" w:space="0" w:color="auto"/>
                    <w:right w:val="none" w:sz="0" w:space="0" w:color="auto"/>
                  </w:divBdr>
                  <w:divsChild>
                    <w:div w:id="2128035707">
                      <w:marLeft w:val="0"/>
                      <w:marRight w:val="0"/>
                      <w:marTop w:val="0"/>
                      <w:marBottom w:val="0"/>
                      <w:divBdr>
                        <w:top w:val="none" w:sz="0" w:space="0" w:color="auto"/>
                        <w:left w:val="none" w:sz="0" w:space="0" w:color="auto"/>
                        <w:bottom w:val="none" w:sz="0" w:space="0" w:color="auto"/>
                        <w:right w:val="none" w:sz="0" w:space="0" w:color="auto"/>
                      </w:divBdr>
                      <w:divsChild>
                        <w:div w:id="72095832">
                          <w:marLeft w:val="0"/>
                          <w:marRight w:val="0"/>
                          <w:marTop w:val="0"/>
                          <w:marBottom w:val="0"/>
                          <w:divBdr>
                            <w:top w:val="none" w:sz="0" w:space="0" w:color="auto"/>
                            <w:left w:val="none" w:sz="0" w:space="0" w:color="auto"/>
                            <w:bottom w:val="none" w:sz="0" w:space="0" w:color="auto"/>
                            <w:right w:val="none" w:sz="0" w:space="0" w:color="auto"/>
                          </w:divBdr>
                          <w:divsChild>
                            <w:div w:id="19095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146">
                      <w:marLeft w:val="0"/>
                      <w:marRight w:val="0"/>
                      <w:marTop w:val="0"/>
                      <w:marBottom w:val="0"/>
                      <w:divBdr>
                        <w:top w:val="none" w:sz="0" w:space="0" w:color="auto"/>
                        <w:left w:val="none" w:sz="0" w:space="0" w:color="auto"/>
                        <w:bottom w:val="none" w:sz="0" w:space="0" w:color="auto"/>
                        <w:right w:val="none" w:sz="0" w:space="0" w:color="auto"/>
                      </w:divBdr>
                      <w:divsChild>
                        <w:div w:id="1180123878">
                          <w:marLeft w:val="0"/>
                          <w:marRight w:val="0"/>
                          <w:marTop w:val="0"/>
                          <w:marBottom w:val="0"/>
                          <w:divBdr>
                            <w:top w:val="none" w:sz="0" w:space="0" w:color="auto"/>
                            <w:left w:val="none" w:sz="0" w:space="0" w:color="auto"/>
                            <w:bottom w:val="none" w:sz="0" w:space="0" w:color="auto"/>
                            <w:right w:val="none" w:sz="0" w:space="0" w:color="auto"/>
                          </w:divBdr>
                          <w:divsChild>
                            <w:div w:id="1505820911">
                              <w:marLeft w:val="0"/>
                              <w:marRight w:val="0"/>
                              <w:marTop w:val="0"/>
                              <w:marBottom w:val="0"/>
                              <w:divBdr>
                                <w:top w:val="none" w:sz="0" w:space="0" w:color="auto"/>
                                <w:left w:val="none" w:sz="0" w:space="0" w:color="auto"/>
                                <w:bottom w:val="none" w:sz="0" w:space="0" w:color="auto"/>
                                <w:right w:val="none" w:sz="0" w:space="0" w:color="auto"/>
                              </w:divBdr>
                              <w:divsChild>
                                <w:div w:id="885143254">
                                  <w:marLeft w:val="-405"/>
                                  <w:marRight w:val="-405"/>
                                  <w:marTop w:val="0"/>
                                  <w:marBottom w:val="0"/>
                                  <w:divBdr>
                                    <w:top w:val="none" w:sz="0" w:space="0" w:color="auto"/>
                                    <w:left w:val="none" w:sz="0" w:space="0" w:color="auto"/>
                                    <w:bottom w:val="none" w:sz="0" w:space="0" w:color="auto"/>
                                    <w:right w:val="none" w:sz="0" w:space="0" w:color="auto"/>
                                  </w:divBdr>
                                  <w:divsChild>
                                    <w:div w:id="1436054267">
                                      <w:marLeft w:val="0"/>
                                      <w:marRight w:val="0"/>
                                      <w:marTop w:val="0"/>
                                      <w:marBottom w:val="0"/>
                                      <w:divBdr>
                                        <w:top w:val="none" w:sz="0" w:space="0" w:color="auto"/>
                                        <w:left w:val="none" w:sz="0" w:space="0" w:color="auto"/>
                                        <w:bottom w:val="none" w:sz="0" w:space="0" w:color="auto"/>
                                        <w:right w:val="none" w:sz="0" w:space="0" w:color="auto"/>
                                      </w:divBdr>
                                      <w:divsChild>
                                        <w:div w:id="1633513107">
                                          <w:marLeft w:val="0"/>
                                          <w:marRight w:val="0"/>
                                          <w:marTop w:val="300"/>
                                          <w:marBottom w:val="300"/>
                                          <w:divBdr>
                                            <w:top w:val="single" w:sz="6" w:space="12" w:color="0082D5"/>
                                            <w:left w:val="single" w:sz="6" w:space="31" w:color="0082D5"/>
                                            <w:bottom w:val="single" w:sz="6" w:space="12" w:color="0082D5"/>
                                            <w:right w:val="single" w:sz="6" w:space="12" w:color="0082D5"/>
                                          </w:divBdr>
                                        </w:div>
                                      </w:divsChild>
                                    </w:div>
                                  </w:divsChild>
                                </w:div>
                              </w:divsChild>
                            </w:div>
                          </w:divsChild>
                        </w:div>
                      </w:divsChild>
                    </w:div>
                  </w:divsChild>
                </w:div>
              </w:divsChild>
            </w:div>
          </w:divsChild>
        </w:div>
      </w:divsChild>
    </w:div>
    <w:div w:id="565989896">
      <w:bodyDiv w:val="1"/>
      <w:marLeft w:val="0"/>
      <w:marRight w:val="0"/>
      <w:marTop w:val="0"/>
      <w:marBottom w:val="0"/>
      <w:divBdr>
        <w:top w:val="none" w:sz="0" w:space="0" w:color="auto"/>
        <w:left w:val="none" w:sz="0" w:space="0" w:color="auto"/>
        <w:bottom w:val="none" w:sz="0" w:space="0" w:color="auto"/>
        <w:right w:val="none" w:sz="0" w:space="0" w:color="auto"/>
      </w:divBdr>
    </w:div>
    <w:div w:id="72445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pmdecisions.net/news/online-ipm-decisions-questionnair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d8f457ad14278406/Documents/Farmers%20databes%20maste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Sheet2!$BY$77</c:f>
              <c:strCache>
                <c:ptCount val="1"/>
                <c:pt idx="0">
                  <c:v>Do you prefer a graphical or textual output from a decision support system?</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BD6-4848-999B-14AC546FE22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BD6-4848-999B-14AC546FE22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BD6-4848-999B-14AC546FE22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BD6-4848-999B-14AC546FE22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Sheet2!$BY$78:$BY$81</c:f>
              <c:strCache>
                <c:ptCount val="4"/>
                <c:pt idx="0">
                  <c:v>Graphical</c:v>
                </c:pt>
                <c:pt idx="1">
                  <c:v>Textual</c:v>
                </c:pt>
                <c:pt idx="2">
                  <c:v>Both</c:v>
                </c:pt>
                <c:pt idx="3">
                  <c:v>Not indicated</c:v>
                </c:pt>
              </c:strCache>
            </c:strRef>
          </c:cat>
          <c:val>
            <c:numRef>
              <c:f>Sheet2!$BZ$78:$BZ$81</c:f>
              <c:numCache>
                <c:formatCode>General</c:formatCode>
                <c:ptCount val="4"/>
                <c:pt idx="0">
                  <c:v>20</c:v>
                </c:pt>
                <c:pt idx="1">
                  <c:v>5</c:v>
                </c:pt>
                <c:pt idx="2">
                  <c:v>44</c:v>
                </c:pt>
                <c:pt idx="3">
                  <c:v>3</c:v>
                </c:pt>
              </c:numCache>
            </c:numRef>
          </c:val>
          <c:extLst>
            <c:ext xmlns:c16="http://schemas.microsoft.com/office/drawing/2014/chart" uri="{C3380CC4-5D6E-409C-BE32-E72D297353CC}">
              <c16:uniqueId val="{00000008-3BD6-4848-999B-14AC546FE22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EEC1F-4919-4327-81A3-CFF4E47C3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854</Words>
  <Characters>4869</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ADAS UK Ltd</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Davies</dc:creator>
  <cp:keywords/>
  <dc:description/>
  <cp:lastModifiedBy>Nikos Georgantzis</cp:lastModifiedBy>
  <cp:revision>2</cp:revision>
  <cp:lastPrinted>2020-06-12T09:52:00Z</cp:lastPrinted>
  <dcterms:created xsi:type="dcterms:W3CDTF">2020-07-16T11:26:00Z</dcterms:created>
  <dcterms:modified xsi:type="dcterms:W3CDTF">2020-07-16T11:26:00Z</dcterms:modified>
</cp:coreProperties>
</file>